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15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</w:t>
      </w:r>
      <w:r>
        <w:rPr>
          <w:rFonts w:ascii="Times New Roman" w:hAnsi="Times New Roman" w:cs="Times New Roman"/>
          <w:b/>
          <w:sz w:val="24"/>
        </w:rPr>
        <w:t xml:space="preserve"> 29.03.2020</w:t>
      </w:r>
    </w:p>
    <w:p w:rsidR="00017815" w:rsidRPr="00043E40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17815" w:rsidRPr="00043E40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:rsidR="00017815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ERGONOMIA W PROCESIE PRACY </w:t>
      </w:r>
    </w:p>
    <w:p w:rsidR="00017815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17815" w:rsidRDefault="00017815" w:rsidP="0001781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DATA……………………..</w:t>
      </w:r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</w:p>
    <w:p w:rsidR="00017815" w:rsidRP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</w:t>
      </w:r>
      <w:r>
        <w:rPr>
          <w:rFonts w:ascii="Times New Roman" w:hAnsi="Times New Roman" w:cs="Times New Roman"/>
          <w:b/>
          <w:sz w:val="24"/>
        </w:rPr>
        <w:t>IĘ I NAZWISKO:…………………………….</w:t>
      </w: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b/>
        </w:rPr>
      </w:pPr>
      <w:r>
        <w:rPr>
          <w:b/>
        </w:rPr>
        <w:t>ILOŚĆ UZYSKANYCH PUNKTÓW: …………..        OCENA:………..          PODPIS NAUCZYCIELA ………………..</w:t>
      </w: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  <w:r w:rsidRPr="00017815">
        <w:rPr>
          <w:rFonts w:ascii="Times New Roman" w:hAnsi="Times New Roman" w:cs="Times New Roman"/>
          <w:b/>
          <w:sz w:val="24"/>
        </w:rPr>
        <w:t>ZADANIE 1</w:t>
      </w:r>
    </w:p>
    <w:p w:rsidR="00017815" w:rsidRPr="003151ED" w:rsidRDefault="00017815" w:rsidP="00017815">
      <w:pPr>
        <w:pStyle w:val="Bezodstpw"/>
        <w:rPr>
          <w:rFonts w:ascii="Times New Roman" w:hAnsi="Times New Roman" w:cs="Times New Roman"/>
          <w:sz w:val="24"/>
        </w:rPr>
      </w:pPr>
      <w:r w:rsidRPr="003151ED">
        <w:rPr>
          <w:rFonts w:ascii="Times New Roman" w:hAnsi="Times New Roman" w:cs="Times New Roman"/>
          <w:sz w:val="24"/>
        </w:rPr>
        <w:t>Wymień skutki zdrowotne pracy w porze nocnej:</w:t>
      </w: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b/>
        </w:rPr>
      </w:pPr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  <w:r w:rsidRPr="00017815">
        <w:rPr>
          <w:rFonts w:ascii="Times New Roman" w:hAnsi="Times New Roman" w:cs="Times New Roman"/>
          <w:b/>
          <w:sz w:val="24"/>
        </w:rPr>
        <w:t>ZADANIE 2</w:t>
      </w:r>
    </w:p>
    <w:p w:rsidR="00017815" w:rsidRPr="003151ED" w:rsidRDefault="00017815" w:rsidP="00017815">
      <w:pPr>
        <w:pStyle w:val="Bezodstpw"/>
        <w:rPr>
          <w:rFonts w:ascii="Times New Roman" w:hAnsi="Times New Roman" w:cs="Times New Roman"/>
          <w:bCs/>
          <w:sz w:val="24"/>
        </w:rPr>
      </w:pPr>
      <w:r w:rsidRPr="003151ED">
        <w:rPr>
          <w:rFonts w:ascii="Times New Roman" w:hAnsi="Times New Roman" w:cs="Times New Roman"/>
          <w:bCs/>
          <w:sz w:val="24"/>
        </w:rPr>
        <w:t xml:space="preserve">Zgodnie z Kodeksem pracy (Art. 1517 ) pora nocna zdefiniowana jest jako: </w:t>
      </w:r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</w:p>
    <w:p w:rsidR="003151ED" w:rsidRDefault="003151ED" w:rsidP="00017815">
      <w:pPr>
        <w:pStyle w:val="Bezodstpw"/>
        <w:rPr>
          <w:rFonts w:ascii="Times New Roman" w:hAnsi="Times New Roman" w:cs="Times New Roman"/>
          <w:b/>
          <w:sz w:val="24"/>
        </w:rPr>
      </w:pPr>
    </w:p>
    <w:p w:rsidR="003151ED" w:rsidRDefault="003151ED" w:rsidP="00017815">
      <w:pPr>
        <w:pStyle w:val="Bezodstpw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7815" w:rsidRDefault="00017815" w:rsidP="00017815">
      <w:pPr>
        <w:pStyle w:val="Bezodstpw"/>
        <w:rPr>
          <w:rFonts w:ascii="Times New Roman" w:hAnsi="Times New Roman" w:cs="Times New Roman"/>
          <w:b/>
          <w:sz w:val="24"/>
        </w:rPr>
      </w:pPr>
    </w:p>
    <w:p w:rsidR="00017815" w:rsidRDefault="003151ED" w:rsidP="00017815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3</w:t>
      </w:r>
    </w:p>
    <w:p w:rsidR="003151ED" w:rsidRPr="003151ED" w:rsidRDefault="003151ED" w:rsidP="003151ED">
      <w:pPr>
        <w:pStyle w:val="Bezodstpw"/>
        <w:rPr>
          <w:rFonts w:ascii="Times New Roman" w:hAnsi="Times New Roman" w:cs="Times New Roman"/>
          <w:sz w:val="24"/>
        </w:rPr>
      </w:pPr>
      <w:r w:rsidRPr="003151ED">
        <w:rPr>
          <w:rFonts w:ascii="Times New Roman" w:hAnsi="Times New Roman" w:cs="Times New Roman"/>
          <w:sz w:val="24"/>
        </w:rPr>
        <w:t>Czy kobieta w ciąży może wykonywać pracę w porze nocnej?</w:t>
      </w:r>
    </w:p>
    <w:p w:rsidR="003151ED" w:rsidRDefault="003151ED" w:rsidP="003151ED">
      <w:pPr>
        <w:pStyle w:val="Bezodstpw"/>
        <w:rPr>
          <w:rFonts w:ascii="Times New Roman" w:hAnsi="Times New Roman" w:cs="Times New Roman"/>
          <w:sz w:val="24"/>
        </w:rPr>
      </w:pPr>
    </w:p>
    <w:p w:rsidR="003151ED" w:rsidRDefault="003151ED" w:rsidP="00315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</w:t>
      </w:r>
    </w:p>
    <w:p w:rsidR="003151ED" w:rsidRDefault="003151ED" w:rsidP="003151E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</w:t>
      </w:r>
    </w:p>
    <w:p w:rsidR="003151ED" w:rsidRDefault="003151ED" w:rsidP="003151ED">
      <w:pPr>
        <w:pStyle w:val="Bezodstpw"/>
        <w:rPr>
          <w:rFonts w:ascii="Times New Roman" w:hAnsi="Times New Roman" w:cs="Times New Roman"/>
          <w:sz w:val="24"/>
        </w:rPr>
      </w:pPr>
    </w:p>
    <w:p w:rsidR="003151ED" w:rsidRDefault="003151ED" w:rsidP="003151ED">
      <w:pPr>
        <w:pStyle w:val="Bezodstpw"/>
        <w:rPr>
          <w:rFonts w:ascii="Times New Roman" w:hAnsi="Times New Roman" w:cs="Times New Roman"/>
          <w:sz w:val="24"/>
        </w:rPr>
      </w:pPr>
    </w:p>
    <w:p w:rsidR="003151ED" w:rsidRPr="003151ED" w:rsidRDefault="003151ED" w:rsidP="003151ED">
      <w:pPr>
        <w:pStyle w:val="Bezodstpw"/>
        <w:rPr>
          <w:rFonts w:ascii="Times New Roman" w:hAnsi="Times New Roman" w:cs="Times New Roman"/>
          <w:b/>
          <w:sz w:val="24"/>
        </w:rPr>
      </w:pPr>
      <w:r w:rsidRPr="003151ED">
        <w:rPr>
          <w:rFonts w:ascii="Times New Roman" w:hAnsi="Times New Roman" w:cs="Times New Roman"/>
          <w:b/>
          <w:sz w:val="24"/>
        </w:rPr>
        <w:t>ZADANIE 4</w:t>
      </w:r>
    </w:p>
    <w:p w:rsidR="003151ED" w:rsidRDefault="003151ED" w:rsidP="00017815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 definicję „wypalenie zawodowe”</w:t>
      </w:r>
    </w:p>
    <w:p w:rsidR="003151ED" w:rsidRDefault="003151ED" w:rsidP="00017815">
      <w:pPr>
        <w:pStyle w:val="Bezodstpw"/>
        <w:rPr>
          <w:rFonts w:ascii="Times New Roman" w:hAnsi="Times New Roman" w:cs="Times New Roman"/>
          <w:sz w:val="24"/>
        </w:rPr>
      </w:pPr>
    </w:p>
    <w:p w:rsidR="003151ED" w:rsidRDefault="003151ED" w:rsidP="00017815">
      <w:pPr>
        <w:pStyle w:val="Bezodstpw"/>
        <w:rPr>
          <w:rFonts w:ascii="Times New Roman" w:hAnsi="Times New Roman" w:cs="Times New Roman"/>
          <w:sz w:val="24"/>
        </w:rPr>
      </w:pPr>
    </w:p>
    <w:p w:rsidR="003151ED" w:rsidRDefault="003151ED" w:rsidP="00017815">
      <w:pPr>
        <w:pStyle w:val="Bezodstpw"/>
        <w:rPr>
          <w:rFonts w:ascii="Times New Roman" w:hAnsi="Times New Roman" w:cs="Times New Roman"/>
          <w:sz w:val="24"/>
        </w:rPr>
      </w:pPr>
    </w:p>
    <w:p w:rsidR="003151ED" w:rsidRPr="003151ED" w:rsidRDefault="003151ED" w:rsidP="00017815">
      <w:pPr>
        <w:pStyle w:val="Bezodstpw"/>
        <w:rPr>
          <w:rFonts w:ascii="Times New Roman" w:hAnsi="Times New Roman" w:cs="Times New Roman"/>
          <w:sz w:val="24"/>
        </w:rPr>
      </w:pPr>
    </w:p>
    <w:p w:rsidR="00A8399B" w:rsidRDefault="00A8399B"/>
    <w:p w:rsidR="00017815" w:rsidRDefault="00017815"/>
    <w:sectPr w:rsidR="0001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9CF"/>
    <w:multiLevelType w:val="hybridMultilevel"/>
    <w:tmpl w:val="16F2B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4E09"/>
    <w:multiLevelType w:val="hybridMultilevel"/>
    <w:tmpl w:val="53B259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5"/>
    <w:rsid w:val="00017815"/>
    <w:rsid w:val="003151ED"/>
    <w:rsid w:val="00A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36D"/>
  <w15:chartTrackingRefBased/>
  <w15:docId w15:val="{F934A2C8-4B08-4BE3-9BD0-B058A47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2020-03-28T22:00:00Z</dcterms:created>
  <dcterms:modified xsi:type="dcterms:W3CDTF">2020-03-28T22:20:00Z</dcterms:modified>
</cp:coreProperties>
</file>