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38AE" w14:textId="77777777" w:rsidR="00867D70" w:rsidRPr="00A35CD7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>Kierunek: TECHNIK ADMINISTRACJI</w:t>
      </w:r>
    </w:p>
    <w:p w14:paraId="22F651DD" w14:textId="77777777" w:rsidR="00867D70" w:rsidRPr="00A35CD7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>Przedmiot: PODSTAWY PRAWA CYWILNEGO</w:t>
      </w:r>
    </w:p>
    <w:p w14:paraId="5EAF5F47" w14:textId="77777777" w:rsidR="00867D70" w:rsidRPr="00A35CD7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 xml:space="preserve">Oddział: SZCZECIN </w:t>
      </w:r>
    </w:p>
    <w:p w14:paraId="08E71863" w14:textId="77777777" w:rsidR="00BD19DF" w:rsidRPr="00867D70" w:rsidRDefault="00867D70" w:rsidP="00EC0855">
      <w:pPr>
        <w:spacing w:line="360" w:lineRule="auto"/>
        <w:rPr>
          <w:rFonts w:cs="Times New Roman"/>
          <w:szCs w:val="24"/>
        </w:rPr>
      </w:pPr>
      <w:r w:rsidRPr="00A35CD7">
        <w:rPr>
          <w:rFonts w:cs="Times New Roman"/>
          <w:szCs w:val="24"/>
        </w:rPr>
        <w:t>Imię i nazwisko prowadzącego: PIOTR KASZCZYSZYN</w:t>
      </w:r>
    </w:p>
    <w:p w14:paraId="249F4F87" w14:textId="77777777" w:rsidR="00867D70" w:rsidRPr="00A35CD7" w:rsidRDefault="00B04B23" w:rsidP="00E26516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Zajęcia 9. </w:t>
      </w:r>
      <w:r w:rsidR="00E26516" w:rsidRPr="00E26516">
        <w:rPr>
          <w:rFonts w:cs="Times New Roman"/>
          <w:szCs w:val="24"/>
        </w:rPr>
        <w:t>Pełnomocnictwo</w:t>
      </w:r>
    </w:p>
    <w:p w14:paraId="0EBAC56A" w14:textId="77777777" w:rsidR="00867D70" w:rsidRDefault="00B04B23" w:rsidP="00E26516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Zajęcia 10. </w:t>
      </w:r>
      <w:r w:rsidR="00E26516" w:rsidRPr="00E26516">
        <w:rPr>
          <w:rFonts w:cs="Times New Roman"/>
          <w:szCs w:val="24"/>
        </w:rPr>
        <w:t>Prokura jako szczególny rodzaj pełnomocnictwa</w:t>
      </w:r>
    </w:p>
    <w:p w14:paraId="2E341F0B" w14:textId="77777777" w:rsidR="00E26516" w:rsidRPr="00A35CD7" w:rsidRDefault="00E26516" w:rsidP="00E26516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Zajęcia 11. </w:t>
      </w:r>
      <w:r w:rsidRPr="00E26516">
        <w:rPr>
          <w:rFonts w:cs="Times New Roman"/>
          <w:szCs w:val="24"/>
        </w:rPr>
        <w:t>Przedsiębiorca, przedsiębiorstwo, konsument</w:t>
      </w:r>
    </w:p>
    <w:p w14:paraId="2097B0EE" w14:textId="77777777" w:rsidR="00B43706" w:rsidRDefault="00010DCD" w:rsidP="00EC0855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Proszę zapoznać się z poniższym materiałem, a po przeczytaniu sprawdzić swoją wiedzę rozwiązując krótki test.</w:t>
      </w:r>
    </w:p>
    <w:p w14:paraId="766B5C52" w14:textId="77777777" w:rsidR="000A2F21" w:rsidRPr="00B43706" w:rsidRDefault="00E26516" w:rsidP="00EC0855">
      <w:pPr>
        <w:spacing w:line="360" w:lineRule="auto"/>
        <w:rPr>
          <w:rFonts w:cs="Times New Roman"/>
          <w:b/>
          <w:sz w:val="28"/>
          <w:szCs w:val="24"/>
        </w:rPr>
      </w:pPr>
      <w:r w:rsidRPr="00E26516">
        <w:rPr>
          <w:rFonts w:cs="Times New Roman"/>
          <w:b/>
          <w:sz w:val="28"/>
          <w:szCs w:val="24"/>
        </w:rPr>
        <w:t>1.</w:t>
      </w:r>
      <w:r w:rsidRPr="00E26516">
        <w:rPr>
          <w:rFonts w:cs="Times New Roman"/>
          <w:b/>
          <w:sz w:val="28"/>
          <w:szCs w:val="24"/>
        </w:rPr>
        <w:tab/>
        <w:t>Zajęcia 9. Pełnomocnictwo</w:t>
      </w:r>
    </w:p>
    <w:p w14:paraId="0FC1A908" w14:textId="77777777" w:rsidR="00B43706" w:rsidRPr="001C3C38" w:rsidRDefault="00B96F0E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PEŁNOMOCNICTWO</w:t>
      </w:r>
    </w:p>
    <w:p w14:paraId="137E5979" w14:textId="77777777" w:rsidR="00AA5C13" w:rsidRDefault="00AA5C13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Uregulowano w artykułach od 98 do 109 Kodeksu cywilnego.</w:t>
      </w:r>
    </w:p>
    <w:p w14:paraId="713B27F5" w14:textId="77777777" w:rsidR="00B96F0E" w:rsidRDefault="00AA5C13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Pełnomocnictwo - w</w:t>
      </w:r>
      <w:r w:rsidR="00B96F0E">
        <w:rPr>
          <w:bCs/>
          <w:szCs w:val="24"/>
        </w:rPr>
        <w:t xml:space="preserve"> doktrynie prawa jest to zarówno czynność prawna upoważniająca drugą osobę do reprezentowania mocodawcy (osoby upoważniającej) w różnych, określonych w pełnomocnictwie czynności</w:t>
      </w:r>
      <w:r w:rsidR="00010DCD">
        <w:rPr>
          <w:bCs/>
          <w:szCs w:val="24"/>
        </w:rPr>
        <w:t xml:space="preserve">ach prawnych. Pełnomocnictwem jest też </w:t>
      </w:r>
      <w:r w:rsidR="00B96F0E">
        <w:rPr>
          <w:bCs/>
          <w:szCs w:val="24"/>
        </w:rPr>
        <w:t>sam dokument pełnomocnictwa.</w:t>
      </w:r>
    </w:p>
    <w:p w14:paraId="0578DA45" w14:textId="77777777" w:rsidR="00010DCD" w:rsidRDefault="00010DCD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Osobę reprezentującą nazywa się pełnomocnikiem, zaś osobę reprezentowaną mocodawcą – czyli osoba, która udzieliła pełnomocnictwa. </w:t>
      </w:r>
    </w:p>
    <w:p w14:paraId="085A2AB7" w14:textId="77777777" w:rsidR="00B96F0E" w:rsidRDefault="00B96F0E" w:rsidP="00EC0855">
      <w:pPr>
        <w:spacing w:line="360" w:lineRule="auto"/>
        <w:rPr>
          <w:bCs/>
          <w:szCs w:val="24"/>
        </w:rPr>
      </w:pPr>
      <w:r w:rsidRPr="00B96F0E">
        <w:rPr>
          <w:bCs/>
          <w:szCs w:val="24"/>
        </w:rPr>
        <w:t>Art. 96. Umocowanie do działania w cudzym imieniu może opierać się na ustawie (przedstawicielstwo ustawowe) albo na oświadczeniu reprezentowanego (</w:t>
      </w:r>
      <w:r w:rsidRPr="00B96F0E">
        <w:rPr>
          <w:b/>
          <w:bCs/>
          <w:szCs w:val="24"/>
        </w:rPr>
        <w:t>pełnomocnictwo</w:t>
      </w:r>
      <w:r w:rsidRPr="00B96F0E">
        <w:rPr>
          <w:bCs/>
          <w:szCs w:val="24"/>
        </w:rPr>
        <w:t>).</w:t>
      </w:r>
    </w:p>
    <w:p w14:paraId="062550F4" w14:textId="77777777" w:rsidR="00F45912" w:rsidRDefault="00F45912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Aby móc udzielić pełnomocnictwa, mocodawca musi posiadać określoną zdolność prawną, która jest wymagana, aby dokonać wymienioną w pełnomocnictwie czynność prawną. Czyli, np. chcąc sprzedać samochód za pośrednictwem pełnomocnika, mocodawca musi mieć pełne prawa do jego sprzedaży.</w:t>
      </w:r>
    </w:p>
    <w:p w14:paraId="609F4308" w14:textId="77777777" w:rsidR="00B96F0E" w:rsidRDefault="00010DCD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Rodzaje pełnomocnictwa (art. 98 Kodeksu Cywilnego):</w:t>
      </w:r>
    </w:p>
    <w:p w14:paraId="58DB720E" w14:textId="77777777" w:rsidR="00010DCD" w:rsidRPr="00EE78E1" w:rsidRDefault="00010DCD" w:rsidP="00EE78E1">
      <w:pPr>
        <w:pStyle w:val="Akapitzlist"/>
        <w:numPr>
          <w:ilvl w:val="0"/>
          <w:numId w:val="8"/>
        </w:numPr>
        <w:spacing w:line="360" w:lineRule="auto"/>
        <w:rPr>
          <w:bCs/>
          <w:szCs w:val="24"/>
        </w:rPr>
      </w:pPr>
      <w:r w:rsidRPr="00EE78E1">
        <w:rPr>
          <w:b/>
          <w:bCs/>
          <w:szCs w:val="24"/>
        </w:rPr>
        <w:t>Ogólne</w:t>
      </w:r>
      <w:r>
        <w:rPr>
          <w:bCs/>
          <w:szCs w:val="24"/>
        </w:rPr>
        <w:t xml:space="preserve"> - o</w:t>
      </w:r>
      <w:r w:rsidRPr="00010DCD">
        <w:rPr>
          <w:bCs/>
          <w:szCs w:val="24"/>
        </w:rPr>
        <w:t>bejmuje umocowanie do czynności zwykłego zarządu</w:t>
      </w:r>
      <w:r>
        <w:rPr>
          <w:bCs/>
          <w:szCs w:val="24"/>
        </w:rPr>
        <w:t xml:space="preserve"> </w:t>
      </w:r>
      <w:r w:rsidR="00EE78E1">
        <w:rPr>
          <w:bCs/>
          <w:szCs w:val="24"/>
        </w:rPr>
        <w:t>(np. pełnomocnictwo do pobierania czynszu). Wymagane jest złożenia pełnomocnictwa w formie pisemnej pod rygorem nieważności (</w:t>
      </w:r>
      <w:r w:rsidR="00EE78E1" w:rsidRPr="00EE78E1">
        <w:rPr>
          <w:bCs/>
          <w:szCs w:val="24"/>
        </w:rPr>
        <w:t>art. 99 §2</w:t>
      </w:r>
      <w:r w:rsidR="00EE78E1">
        <w:rPr>
          <w:bCs/>
          <w:szCs w:val="24"/>
        </w:rPr>
        <w:t xml:space="preserve"> KC).</w:t>
      </w:r>
      <w:r w:rsidR="00EE78E1" w:rsidRPr="00EE78E1">
        <w:rPr>
          <w:bCs/>
          <w:szCs w:val="24"/>
        </w:rPr>
        <w:t xml:space="preserve"> </w:t>
      </w:r>
    </w:p>
    <w:p w14:paraId="75B36F5B" w14:textId="77777777" w:rsidR="00010DCD" w:rsidRDefault="00010DCD" w:rsidP="00010DCD">
      <w:pPr>
        <w:pStyle w:val="Akapitzlist"/>
        <w:numPr>
          <w:ilvl w:val="0"/>
          <w:numId w:val="8"/>
        </w:numPr>
        <w:spacing w:line="360" w:lineRule="auto"/>
        <w:rPr>
          <w:bCs/>
          <w:szCs w:val="24"/>
        </w:rPr>
      </w:pPr>
      <w:r w:rsidRPr="00EE78E1">
        <w:rPr>
          <w:b/>
          <w:bCs/>
          <w:szCs w:val="24"/>
        </w:rPr>
        <w:lastRenderedPageBreak/>
        <w:t>Rodzajowe</w:t>
      </w:r>
      <w:r w:rsidR="00EE78E1">
        <w:rPr>
          <w:bCs/>
          <w:szCs w:val="24"/>
        </w:rPr>
        <w:t xml:space="preserve"> </w:t>
      </w:r>
      <w:r w:rsidR="000E6844">
        <w:rPr>
          <w:bCs/>
          <w:szCs w:val="24"/>
        </w:rPr>
        <w:t>–</w:t>
      </w:r>
      <w:r w:rsidR="00EE78E1">
        <w:rPr>
          <w:bCs/>
          <w:szCs w:val="24"/>
        </w:rPr>
        <w:t xml:space="preserve"> </w:t>
      </w:r>
      <w:r w:rsidR="000E6844">
        <w:rPr>
          <w:bCs/>
          <w:szCs w:val="24"/>
        </w:rPr>
        <w:t>zwane też domniemanym, odnosi się do pełnomocnictwa do czynności określonego rodzaju. Wykonywanie szeregu czynności prawnych (np. sprzedaż samochodów).</w:t>
      </w:r>
    </w:p>
    <w:p w14:paraId="7FC3E1F4" w14:textId="77777777" w:rsidR="000E6844" w:rsidRPr="000E6844" w:rsidRDefault="00010DCD" w:rsidP="000E6844">
      <w:pPr>
        <w:pStyle w:val="Akapitzlist"/>
        <w:numPr>
          <w:ilvl w:val="0"/>
          <w:numId w:val="8"/>
        </w:numPr>
        <w:spacing w:line="360" w:lineRule="auto"/>
        <w:rPr>
          <w:b/>
          <w:bCs/>
          <w:szCs w:val="24"/>
        </w:rPr>
      </w:pPr>
      <w:r w:rsidRPr="00EE78E1">
        <w:rPr>
          <w:b/>
          <w:bCs/>
          <w:szCs w:val="24"/>
        </w:rPr>
        <w:t>Szczególne</w:t>
      </w:r>
      <w:r w:rsidR="00EE78E1">
        <w:rPr>
          <w:b/>
          <w:bCs/>
          <w:szCs w:val="24"/>
        </w:rPr>
        <w:t xml:space="preserve"> </w:t>
      </w:r>
      <w:r w:rsidR="00EE78E1">
        <w:rPr>
          <w:bCs/>
          <w:szCs w:val="24"/>
        </w:rPr>
        <w:t xml:space="preserve">- </w:t>
      </w:r>
      <w:r w:rsidR="000E6844">
        <w:rPr>
          <w:bCs/>
          <w:szCs w:val="24"/>
        </w:rPr>
        <w:t xml:space="preserve">udzielane jest </w:t>
      </w:r>
      <w:r w:rsidR="00EE78E1">
        <w:rPr>
          <w:bCs/>
          <w:szCs w:val="24"/>
        </w:rPr>
        <w:t>do poszcz</w:t>
      </w:r>
      <w:r w:rsidR="000E6844">
        <w:rPr>
          <w:bCs/>
          <w:szCs w:val="24"/>
        </w:rPr>
        <w:t xml:space="preserve">ególnej, tylko jednej </w:t>
      </w:r>
      <w:r w:rsidR="00EE78E1">
        <w:rPr>
          <w:bCs/>
          <w:szCs w:val="24"/>
        </w:rPr>
        <w:t xml:space="preserve">czynności </w:t>
      </w:r>
      <w:r w:rsidR="000E6844">
        <w:rPr>
          <w:bCs/>
          <w:szCs w:val="24"/>
        </w:rPr>
        <w:t xml:space="preserve">prawnej </w:t>
      </w:r>
      <w:r w:rsidR="00EE78E1">
        <w:rPr>
          <w:bCs/>
          <w:szCs w:val="24"/>
        </w:rPr>
        <w:t>(np. sprzedaż określonego w pełnomocnictwie (jednego) samochodu)</w:t>
      </w:r>
      <w:r w:rsidR="000E6844">
        <w:rPr>
          <w:bCs/>
          <w:szCs w:val="24"/>
        </w:rPr>
        <w:t>.</w:t>
      </w:r>
    </w:p>
    <w:p w14:paraId="18C03D10" w14:textId="77777777" w:rsidR="000E6844" w:rsidRPr="000E6844" w:rsidRDefault="000E6844" w:rsidP="000E6844">
      <w:pPr>
        <w:spacing w:line="360" w:lineRule="auto"/>
        <w:rPr>
          <w:bCs/>
          <w:szCs w:val="24"/>
        </w:rPr>
      </w:pPr>
      <w:r w:rsidRPr="000E6844">
        <w:rPr>
          <w:bCs/>
          <w:szCs w:val="24"/>
        </w:rPr>
        <w:t>Formy udzielania pełnomocnictwa:</w:t>
      </w:r>
    </w:p>
    <w:p w14:paraId="21F34630" w14:textId="77777777" w:rsidR="000E6844" w:rsidRDefault="000E6844" w:rsidP="000E6844">
      <w:pPr>
        <w:pStyle w:val="Akapitzlist"/>
        <w:numPr>
          <w:ilvl w:val="0"/>
          <w:numId w:val="9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Pisemnie </w:t>
      </w:r>
    </w:p>
    <w:p w14:paraId="0CD85BD5" w14:textId="77777777" w:rsidR="000E6844" w:rsidRDefault="000E6844" w:rsidP="000E6844">
      <w:pPr>
        <w:pStyle w:val="Akapitzlist"/>
        <w:numPr>
          <w:ilvl w:val="0"/>
          <w:numId w:val="9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Ustnie</w:t>
      </w:r>
    </w:p>
    <w:p w14:paraId="6347BD4A" w14:textId="77777777" w:rsidR="000E6844" w:rsidRDefault="000E6844" w:rsidP="000E6844">
      <w:pPr>
        <w:pStyle w:val="Akapitzlist"/>
        <w:numPr>
          <w:ilvl w:val="0"/>
          <w:numId w:val="9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Wyraźnie</w:t>
      </w:r>
    </w:p>
    <w:p w14:paraId="5235A197" w14:textId="77777777" w:rsidR="000E6844" w:rsidRPr="000E6844" w:rsidRDefault="000E6844" w:rsidP="000E6844">
      <w:pPr>
        <w:pStyle w:val="Akapitzlist"/>
        <w:numPr>
          <w:ilvl w:val="0"/>
          <w:numId w:val="9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Per </w:t>
      </w:r>
      <w:proofErr w:type="spellStart"/>
      <w:r>
        <w:rPr>
          <w:bCs/>
          <w:szCs w:val="24"/>
        </w:rPr>
        <w:t>facta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concludentia</w:t>
      </w:r>
      <w:proofErr w:type="spellEnd"/>
      <w:r>
        <w:rPr>
          <w:bCs/>
          <w:szCs w:val="24"/>
        </w:rPr>
        <w:t xml:space="preserve"> (</w:t>
      </w:r>
      <w:r w:rsidRPr="000E6844">
        <w:rPr>
          <w:bCs/>
          <w:szCs w:val="24"/>
        </w:rPr>
        <w:t>w sposób dorozumiany, bez użycia słów)</w:t>
      </w:r>
      <w:r>
        <w:rPr>
          <w:bCs/>
          <w:szCs w:val="24"/>
        </w:rPr>
        <w:t>.</w:t>
      </w:r>
    </w:p>
    <w:p w14:paraId="6E84F24C" w14:textId="77777777" w:rsidR="000E6844" w:rsidRDefault="00F45912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Pełnomocnictwo wygasa: </w:t>
      </w:r>
    </w:p>
    <w:p w14:paraId="7D5042A5" w14:textId="77777777" w:rsidR="00F45912" w:rsidRDefault="00F45912" w:rsidP="00F45912">
      <w:pPr>
        <w:pStyle w:val="Akapitzlist"/>
        <w:numPr>
          <w:ilvl w:val="0"/>
          <w:numId w:val="10"/>
        </w:numPr>
        <w:spacing w:line="360" w:lineRule="auto"/>
        <w:rPr>
          <w:bCs/>
          <w:szCs w:val="24"/>
        </w:rPr>
      </w:pPr>
      <w:r w:rsidRPr="0057604D">
        <w:rPr>
          <w:b/>
          <w:bCs/>
          <w:szCs w:val="24"/>
        </w:rPr>
        <w:t>Po upły</w:t>
      </w:r>
      <w:r w:rsidR="0057604D" w:rsidRPr="0057604D">
        <w:rPr>
          <w:b/>
          <w:bCs/>
          <w:szCs w:val="24"/>
        </w:rPr>
        <w:t>wie terminu</w:t>
      </w:r>
      <w:r w:rsidR="0057604D">
        <w:rPr>
          <w:bCs/>
          <w:szCs w:val="24"/>
        </w:rPr>
        <w:t>, jaki określono w pełnomocnictwie,</w:t>
      </w:r>
    </w:p>
    <w:p w14:paraId="0B19A9A8" w14:textId="77777777" w:rsidR="0057604D" w:rsidRDefault="0057604D" w:rsidP="0057604D">
      <w:pPr>
        <w:pStyle w:val="Akapitzlist"/>
        <w:numPr>
          <w:ilvl w:val="0"/>
          <w:numId w:val="10"/>
        </w:numPr>
        <w:spacing w:line="360" w:lineRule="auto"/>
        <w:rPr>
          <w:bCs/>
          <w:szCs w:val="24"/>
        </w:rPr>
      </w:pPr>
      <w:r w:rsidRPr="0057604D">
        <w:rPr>
          <w:b/>
          <w:bCs/>
          <w:szCs w:val="24"/>
        </w:rPr>
        <w:t>Przez odwołanie</w:t>
      </w:r>
      <w:r>
        <w:rPr>
          <w:bCs/>
          <w:szCs w:val="24"/>
        </w:rPr>
        <w:t xml:space="preserve"> (</w:t>
      </w:r>
      <w:r w:rsidRPr="0057604D">
        <w:rPr>
          <w:bCs/>
          <w:szCs w:val="24"/>
        </w:rPr>
        <w:t>Art. 101. § 1. Pełnomocnictwo może być w każdym czasie odwołane, chyba że mocodawca zrzekł się odwołania pełnomocnictwa z przyczyn uzasadnionych treścią stosunku prawnego będącego podstawą pełnomocnictwa</w:t>
      </w:r>
      <w:r>
        <w:rPr>
          <w:bCs/>
          <w:szCs w:val="24"/>
        </w:rPr>
        <w:t>),</w:t>
      </w:r>
    </w:p>
    <w:p w14:paraId="728E534B" w14:textId="77777777" w:rsidR="0057604D" w:rsidRPr="00F45912" w:rsidRDefault="0057604D" w:rsidP="0057604D">
      <w:pPr>
        <w:pStyle w:val="Akapitzlist"/>
        <w:numPr>
          <w:ilvl w:val="0"/>
          <w:numId w:val="10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W razie </w:t>
      </w:r>
      <w:r w:rsidRPr="0057604D">
        <w:rPr>
          <w:b/>
          <w:bCs/>
          <w:szCs w:val="24"/>
        </w:rPr>
        <w:t>śmierci mocodawcy lub pełnomocnika</w:t>
      </w:r>
      <w:r>
        <w:rPr>
          <w:bCs/>
          <w:szCs w:val="24"/>
        </w:rPr>
        <w:t xml:space="preserve"> (</w:t>
      </w:r>
      <w:r w:rsidRPr="0057604D">
        <w:rPr>
          <w:bCs/>
          <w:szCs w:val="24"/>
        </w:rPr>
        <w:t>Art. 101. §</w:t>
      </w:r>
      <w:r>
        <w:rPr>
          <w:bCs/>
          <w:szCs w:val="24"/>
        </w:rPr>
        <w:t xml:space="preserve"> 2 KC).</w:t>
      </w:r>
    </w:p>
    <w:p w14:paraId="591E461A" w14:textId="77777777" w:rsidR="000E6844" w:rsidRDefault="00F83E30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Przy pełnomocnictwie można mówić o jeszcze dwóch zasadach, tj.:</w:t>
      </w:r>
    </w:p>
    <w:p w14:paraId="797435F9" w14:textId="77777777" w:rsidR="00AA5C13" w:rsidRPr="00AA5C13" w:rsidRDefault="00AA5C13" w:rsidP="00AA5C13">
      <w:pPr>
        <w:pStyle w:val="Akapitzlist"/>
        <w:numPr>
          <w:ilvl w:val="0"/>
          <w:numId w:val="11"/>
        </w:numPr>
        <w:spacing w:line="360" w:lineRule="auto"/>
        <w:rPr>
          <w:bCs/>
          <w:szCs w:val="24"/>
        </w:rPr>
      </w:pPr>
      <w:r>
        <w:rPr>
          <w:b/>
          <w:bCs/>
          <w:szCs w:val="24"/>
        </w:rPr>
        <w:t xml:space="preserve">Substytucja </w:t>
      </w:r>
      <w:r w:rsidRPr="00AA5C13">
        <w:rPr>
          <w:bCs/>
          <w:szCs w:val="24"/>
        </w:rPr>
        <w:t xml:space="preserve">– wynikająca </w:t>
      </w:r>
      <w:r>
        <w:rPr>
          <w:bCs/>
          <w:szCs w:val="24"/>
        </w:rPr>
        <w:t xml:space="preserve">z </w:t>
      </w:r>
      <w:r w:rsidRPr="00AA5C13">
        <w:rPr>
          <w:bCs/>
          <w:szCs w:val="24"/>
        </w:rPr>
        <w:t>Art. 106. Pełnomocnik może ustanowić dla mocodawcy innych pełnomocników tylko wtedy, gdy umocowanie takie wynika z treści pełnomocnictwa, z ustawy lub ze stosunku prawnego będącego podstawą pełnomocnictwa.</w:t>
      </w:r>
    </w:p>
    <w:p w14:paraId="7A478C30" w14:textId="77777777" w:rsidR="00F83E30" w:rsidRDefault="00F83E30" w:rsidP="00AA5C13">
      <w:pPr>
        <w:pStyle w:val="Akapitzlist"/>
        <w:numPr>
          <w:ilvl w:val="0"/>
          <w:numId w:val="11"/>
        </w:numPr>
        <w:spacing w:line="360" w:lineRule="auto"/>
        <w:rPr>
          <w:bCs/>
          <w:szCs w:val="24"/>
        </w:rPr>
      </w:pPr>
      <w:r w:rsidRPr="00AA5C13">
        <w:rPr>
          <w:b/>
          <w:bCs/>
          <w:szCs w:val="24"/>
        </w:rPr>
        <w:t>Wielość pełnomocników</w:t>
      </w:r>
      <w:r>
        <w:rPr>
          <w:bCs/>
          <w:szCs w:val="24"/>
        </w:rPr>
        <w:t xml:space="preserve"> </w:t>
      </w:r>
      <w:r w:rsidR="00AA5C13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r w:rsidR="00AA5C13">
        <w:rPr>
          <w:bCs/>
          <w:szCs w:val="24"/>
        </w:rPr>
        <w:t xml:space="preserve">wynikająca z </w:t>
      </w:r>
      <w:r w:rsidR="00AA5C13" w:rsidRPr="00AA5C13">
        <w:rPr>
          <w:bCs/>
          <w:szCs w:val="24"/>
        </w:rPr>
        <w:t>Art. 107. Jeżeli mocodawca ustanowił kilku pełnomocników z takim samym zakresem umocowania, każdy z nich może działać samodzielnie, chyba że co innego wynika z treści pełnomocnictwa. Przepis ten stosuje się odpowiednio do pełnomocników, których pełnomocnik sam dla mocodawcy ustanowił.</w:t>
      </w:r>
    </w:p>
    <w:p w14:paraId="25D9FBA9" w14:textId="77777777" w:rsidR="00AA5C13" w:rsidRDefault="00AA5C13" w:rsidP="00AA5C13">
      <w:pPr>
        <w:spacing w:line="360" w:lineRule="auto"/>
        <w:rPr>
          <w:rFonts w:cs="Times New Roman"/>
          <w:szCs w:val="24"/>
        </w:rPr>
      </w:pPr>
    </w:p>
    <w:p w14:paraId="36983D5D" w14:textId="77777777" w:rsidR="00AA5C13" w:rsidRPr="00AA5C13" w:rsidRDefault="00AA5C13" w:rsidP="00AA5C13">
      <w:pPr>
        <w:spacing w:line="360" w:lineRule="auto"/>
        <w:rPr>
          <w:rFonts w:cs="Times New Roman"/>
          <w:b/>
          <w:sz w:val="28"/>
          <w:szCs w:val="24"/>
        </w:rPr>
      </w:pPr>
      <w:r w:rsidRPr="00AA5C13">
        <w:rPr>
          <w:rFonts w:cs="Times New Roman"/>
          <w:b/>
          <w:sz w:val="28"/>
          <w:szCs w:val="24"/>
        </w:rPr>
        <w:t>Zajęcia 10. Prokura jako szczególny rodzaj pełnomocnictwa</w:t>
      </w:r>
    </w:p>
    <w:p w14:paraId="0976F0C1" w14:textId="77777777" w:rsidR="000C15F2" w:rsidRPr="000C15F2" w:rsidRDefault="000C15F2" w:rsidP="000C15F2">
      <w:pPr>
        <w:spacing w:line="360" w:lineRule="auto"/>
        <w:rPr>
          <w:bCs/>
          <w:szCs w:val="24"/>
        </w:rPr>
      </w:pPr>
      <w:r>
        <w:rPr>
          <w:bCs/>
          <w:szCs w:val="24"/>
        </w:rPr>
        <w:t>Uregulowana w artykułach od 109</w:t>
      </w:r>
      <w:r w:rsidRPr="000C15F2">
        <w:rPr>
          <w:bCs/>
          <w:szCs w:val="24"/>
          <w:vertAlign w:val="superscript"/>
        </w:rPr>
        <w:t>1</w:t>
      </w:r>
      <w:r>
        <w:rPr>
          <w:bCs/>
          <w:szCs w:val="24"/>
        </w:rPr>
        <w:t xml:space="preserve"> do 109</w:t>
      </w:r>
      <w:r w:rsidRPr="000C15F2">
        <w:rPr>
          <w:bCs/>
          <w:szCs w:val="24"/>
          <w:vertAlign w:val="superscript"/>
        </w:rPr>
        <w:t>9</w:t>
      </w:r>
      <w:r>
        <w:rPr>
          <w:bCs/>
          <w:szCs w:val="24"/>
        </w:rPr>
        <w:t xml:space="preserve"> KC - Kodeksu Cywilnego</w:t>
      </w:r>
    </w:p>
    <w:p w14:paraId="32FED908" w14:textId="77777777" w:rsidR="000E6844" w:rsidRDefault="00C61FC2" w:rsidP="00EC0855">
      <w:pPr>
        <w:spacing w:line="360" w:lineRule="auto"/>
        <w:rPr>
          <w:bCs/>
          <w:szCs w:val="24"/>
        </w:rPr>
      </w:pPr>
      <w:r w:rsidRPr="000C15F2">
        <w:rPr>
          <w:b/>
          <w:bCs/>
          <w:szCs w:val="24"/>
        </w:rPr>
        <w:lastRenderedPageBreak/>
        <w:t>Prokura</w:t>
      </w:r>
      <w:r>
        <w:rPr>
          <w:bCs/>
          <w:szCs w:val="24"/>
        </w:rPr>
        <w:t xml:space="preserve"> – jest </w:t>
      </w:r>
      <w:r w:rsidR="000C15F2">
        <w:rPr>
          <w:bCs/>
          <w:szCs w:val="24"/>
        </w:rPr>
        <w:t>to rodzaj pełnomocnictwa ogólnego, udzielanego przez przedsiębiorcę podlegającego obowiązkowi wpisu do Centralnej Ewidencji i Informacji o Działalności Gospodarczej albo do rejestru przedsiębiorców (KRS – Krajowego Rejestru Sądowego) odnosząca się do spółek prawa handlowego. Prokura obejmuje umocowanie do czynności sądowych jak i pozasądowych, które są związane z prowadzeniem przedsiębiorstwa</w:t>
      </w:r>
      <w:r w:rsidR="00710EBA">
        <w:rPr>
          <w:bCs/>
          <w:szCs w:val="24"/>
        </w:rPr>
        <w:t xml:space="preserve"> (art. 109</w:t>
      </w:r>
      <w:r w:rsidR="00710EBA" w:rsidRPr="000C15F2">
        <w:rPr>
          <w:bCs/>
          <w:szCs w:val="24"/>
          <w:vertAlign w:val="superscript"/>
        </w:rPr>
        <w:t>1</w:t>
      </w:r>
      <w:r w:rsidR="00710EBA">
        <w:rPr>
          <w:bCs/>
          <w:szCs w:val="24"/>
        </w:rPr>
        <w:t>)</w:t>
      </w:r>
      <w:r w:rsidR="000C15F2">
        <w:rPr>
          <w:bCs/>
          <w:szCs w:val="24"/>
        </w:rPr>
        <w:t>. Dotyczy ona czynności zarządu majątkiem spółki (za wyjątkiem zbycia nieruchomości i przedsiębiorstwa).</w:t>
      </w:r>
    </w:p>
    <w:p w14:paraId="75D8D53B" w14:textId="77777777" w:rsidR="000C15F2" w:rsidRDefault="008D1F07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>Obowiązkowe zasady:</w:t>
      </w:r>
    </w:p>
    <w:p w14:paraId="1A7923A9" w14:textId="77777777" w:rsidR="008D1F07" w:rsidRDefault="008D1F07" w:rsidP="008D1F07">
      <w:pPr>
        <w:pStyle w:val="Akapitzlist"/>
        <w:numPr>
          <w:ilvl w:val="0"/>
          <w:numId w:val="12"/>
        </w:numPr>
        <w:spacing w:line="360" w:lineRule="auto"/>
        <w:rPr>
          <w:bCs/>
          <w:szCs w:val="24"/>
        </w:rPr>
      </w:pPr>
      <w:r w:rsidRPr="008D1F07">
        <w:rPr>
          <w:bCs/>
          <w:szCs w:val="24"/>
        </w:rPr>
        <w:t xml:space="preserve">Prokura powinna być pod rygorem nieważności </w:t>
      </w:r>
      <w:r w:rsidRPr="008D1F07">
        <w:rPr>
          <w:b/>
          <w:bCs/>
          <w:szCs w:val="24"/>
        </w:rPr>
        <w:t>udzielona na piśmie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(art. 109</w:t>
      </w:r>
      <w:r w:rsidRPr="008D1F07">
        <w:rPr>
          <w:bCs/>
          <w:szCs w:val="24"/>
          <w:vertAlign w:val="superscript"/>
        </w:rPr>
        <w:t>2</w:t>
      </w:r>
      <w:r>
        <w:rPr>
          <w:bCs/>
          <w:szCs w:val="24"/>
        </w:rPr>
        <w:t xml:space="preserve">. </w:t>
      </w:r>
      <w:r w:rsidRPr="008D1F07">
        <w:rPr>
          <w:bCs/>
          <w:szCs w:val="24"/>
        </w:rPr>
        <w:t>§ 1</w:t>
      </w:r>
      <w:r>
        <w:rPr>
          <w:bCs/>
          <w:szCs w:val="24"/>
        </w:rPr>
        <w:t xml:space="preserve"> KC),</w:t>
      </w:r>
    </w:p>
    <w:p w14:paraId="3459BB2D" w14:textId="77777777" w:rsidR="008D1F07" w:rsidRDefault="008D1F07" w:rsidP="008D1F07">
      <w:pPr>
        <w:pStyle w:val="Akapitzlist"/>
        <w:numPr>
          <w:ilvl w:val="0"/>
          <w:numId w:val="12"/>
        </w:numPr>
        <w:spacing w:line="360" w:lineRule="auto"/>
        <w:rPr>
          <w:bCs/>
          <w:szCs w:val="24"/>
        </w:rPr>
      </w:pPr>
      <w:r w:rsidRPr="008D1F07">
        <w:rPr>
          <w:bCs/>
          <w:szCs w:val="24"/>
        </w:rPr>
        <w:t xml:space="preserve">Prokurentem może być </w:t>
      </w:r>
      <w:r w:rsidRPr="0099077E">
        <w:rPr>
          <w:b/>
          <w:bCs/>
          <w:szCs w:val="24"/>
        </w:rPr>
        <w:t xml:space="preserve">osoba fizyczna mająca pełną zdolność do czynności </w:t>
      </w:r>
      <w:r w:rsidRPr="0099077E">
        <w:rPr>
          <w:bCs/>
          <w:szCs w:val="24"/>
        </w:rPr>
        <w:t>prawnych</w:t>
      </w:r>
      <w:r>
        <w:rPr>
          <w:bCs/>
          <w:szCs w:val="24"/>
        </w:rPr>
        <w:t xml:space="preserve"> (art. 109</w:t>
      </w:r>
      <w:r w:rsidRPr="008D1F07">
        <w:rPr>
          <w:bCs/>
          <w:szCs w:val="24"/>
          <w:vertAlign w:val="superscript"/>
        </w:rPr>
        <w:t>2</w:t>
      </w:r>
      <w:r>
        <w:rPr>
          <w:bCs/>
          <w:szCs w:val="24"/>
        </w:rPr>
        <w:t xml:space="preserve">. </w:t>
      </w:r>
      <w:r w:rsidRPr="008D1F07">
        <w:rPr>
          <w:bCs/>
          <w:szCs w:val="24"/>
        </w:rPr>
        <w:t xml:space="preserve">§ </w:t>
      </w:r>
      <w:r>
        <w:rPr>
          <w:bCs/>
          <w:szCs w:val="24"/>
        </w:rPr>
        <w:t>2. KC),</w:t>
      </w:r>
    </w:p>
    <w:p w14:paraId="716E6A56" w14:textId="77777777" w:rsidR="008D1F07" w:rsidRDefault="008D1F07" w:rsidP="008D1F07">
      <w:pPr>
        <w:pStyle w:val="Akapitzlist"/>
        <w:numPr>
          <w:ilvl w:val="0"/>
          <w:numId w:val="12"/>
        </w:numPr>
        <w:spacing w:line="360" w:lineRule="auto"/>
        <w:rPr>
          <w:bCs/>
          <w:szCs w:val="24"/>
        </w:rPr>
      </w:pPr>
      <w:r w:rsidRPr="0099077E">
        <w:rPr>
          <w:b/>
          <w:bCs/>
          <w:szCs w:val="24"/>
        </w:rPr>
        <w:t>Udzielenie i wygaśnięcie prokury przedsiębiorca powinien zgłosić do</w:t>
      </w:r>
      <w:r w:rsidRPr="008D1F07">
        <w:rPr>
          <w:bCs/>
          <w:szCs w:val="24"/>
        </w:rPr>
        <w:t xml:space="preserve"> Centralnej Ewidencji i Informacji o Działalności Gospodarczej albo rejestru przedsiębiorców Krajowego Rejestru Sądowego</w:t>
      </w:r>
      <w:r>
        <w:rPr>
          <w:bCs/>
          <w:szCs w:val="24"/>
        </w:rPr>
        <w:t xml:space="preserve"> – tego </w:t>
      </w:r>
      <w:r w:rsidRPr="0099077E">
        <w:rPr>
          <w:b/>
          <w:bCs/>
          <w:szCs w:val="24"/>
        </w:rPr>
        <w:t>rejestru</w:t>
      </w:r>
      <w:r>
        <w:rPr>
          <w:bCs/>
          <w:szCs w:val="24"/>
        </w:rPr>
        <w:t>, w którym jest wpisany przedsiębiorca (</w:t>
      </w:r>
      <w:r w:rsidRPr="008D1F07">
        <w:rPr>
          <w:bCs/>
          <w:szCs w:val="24"/>
        </w:rPr>
        <w:t>Art. 109</w:t>
      </w:r>
      <w:r w:rsidRPr="008D1F07">
        <w:rPr>
          <w:bCs/>
          <w:szCs w:val="24"/>
          <w:vertAlign w:val="superscript"/>
        </w:rPr>
        <w:t>8</w:t>
      </w:r>
      <w:r>
        <w:rPr>
          <w:bCs/>
          <w:szCs w:val="24"/>
        </w:rPr>
        <w:t>. § 1. KC),</w:t>
      </w:r>
    </w:p>
    <w:p w14:paraId="33F25FE7" w14:textId="77777777" w:rsidR="008D1F07" w:rsidRPr="008D1F07" w:rsidRDefault="008D1F07" w:rsidP="008D1F07">
      <w:pPr>
        <w:pStyle w:val="Akapitzlist"/>
        <w:numPr>
          <w:ilvl w:val="0"/>
          <w:numId w:val="12"/>
        </w:numPr>
        <w:spacing w:line="360" w:lineRule="auto"/>
        <w:rPr>
          <w:bCs/>
          <w:szCs w:val="24"/>
        </w:rPr>
      </w:pPr>
      <w:r w:rsidRPr="008D1F07">
        <w:rPr>
          <w:bCs/>
          <w:szCs w:val="24"/>
        </w:rPr>
        <w:t>Zgłoszenie o udzieleniu prokury powinno określać jej rodzaj, a w przypadku prokury łącznej, także sposób jej wykonywania</w:t>
      </w:r>
      <w:r w:rsidR="000A7041">
        <w:rPr>
          <w:bCs/>
          <w:szCs w:val="24"/>
        </w:rPr>
        <w:t xml:space="preserve"> (</w:t>
      </w:r>
      <w:r w:rsidR="000A7041" w:rsidRPr="008D1F07">
        <w:rPr>
          <w:bCs/>
          <w:szCs w:val="24"/>
        </w:rPr>
        <w:t>Art. 109</w:t>
      </w:r>
      <w:r w:rsidR="000A7041" w:rsidRPr="008D1F07">
        <w:rPr>
          <w:bCs/>
          <w:szCs w:val="24"/>
          <w:vertAlign w:val="superscript"/>
        </w:rPr>
        <w:t>8</w:t>
      </w:r>
      <w:r w:rsidR="000A7041">
        <w:rPr>
          <w:bCs/>
          <w:szCs w:val="24"/>
        </w:rPr>
        <w:t>. § 2. KC)</w:t>
      </w:r>
      <w:r w:rsidRPr="008D1F07">
        <w:rPr>
          <w:bCs/>
          <w:szCs w:val="24"/>
        </w:rPr>
        <w:t>.</w:t>
      </w:r>
    </w:p>
    <w:p w14:paraId="7455E1BA" w14:textId="77777777" w:rsidR="00AA5C13" w:rsidRDefault="000A7041" w:rsidP="00EC0855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Prokura </w:t>
      </w:r>
      <w:r w:rsidR="00B74BBC">
        <w:rPr>
          <w:bCs/>
          <w:szCs w:val="24"/>
        </w:rPr>
        <w:t>traci ważność</w:t>
      </w:r>
      <w:r>
        <w:rPr>
          <w:bCs/>
          <w:szCs w:val="24"/>
        </w:rPr>
        <w:t xml:space="preserve"> poprzez:</w:t>
      </w:r>
    </w:p>
    <w:p w14:paraId="1DC1A158" w14:textId="77777777" w:rsidR="000A7041" w:rsidRPr="000A7041" w:rsidRDefault="000A7041" w:rsidP="000A7041">
      <w:pPr>
        <w:pStyle w:val="Akapitzlist"/>
        <w:numPr>
          <w:ilvl w:val="0"/>
          <w:numId w:val="13"/>
        </w:numPr>
        <w:spacing w:line="360" w:lineRule="auto"/>
        <w:rPr>
          <w:b/>
          <w:bCs/>
          <w:szCs w:val="24"/>
        </w:rPr>
      </w:pPr>
      <w:r w:rsidRPr="000A7041">
        <w:rPr>
          <w:b/>
          <w:bCs/>
          <w:szCs w:val="24"/>
        </w:rPr>
        <w:t xml:space="preserve">Odwołanie </w:t>
      </w:r>
      <w:r>
        <w:rPr>
          <w:bCs/>
          <w:szCs w:val="24"/>
        </w:rPr>
        <w:t xml:space="preserve">– </w:t>
      </w:r>
      <w:r w:rsidRPr="000A7041">
        <w:rPr>
          <w:bCs/>
          <w:szCs w:val="24"/>
        </w:rPr>
        <w:t>Art. 109</w:t>
      </w:r>
      <w:r w:rsidRPr="000A7041">
        <w:rPr>
          <w:bCs/>
          <w:szCs w:val="24"/>
          <w:vertAlign w:val="superscript"/>
        </w:rPr>
        <w:t>7</w:t>
      </w:r>
      <w:r w:rsidRPr="000A7041">
        <w:rPr>
          <w:bCs/>
          <w:szCs w:val="24"/>
        </w:rPr>
        <w:t>. § 1. Prokura może być w każdym czasie odwołana.</w:t>
      </w:r>
    </w:p>
    <w:p w14:paraId="285781B7" w14:textId="77777777" w:rsidR="000A7041" w:rsidRDefault="00B74BBC" w:rsidP="000A7041">
      <w:pPr>
        <w:pStyle w:val="Akapitzlist"/>
        <w:numPr>
          <w:ilvl w:val="0"/>
          <w:numId w:val="13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Wygaśnięcie</w:t>
      </w:r>
      <w:r>
        <w:rPr>
          <w:bCs/>
          <w:szCs w:val="24"/>
        </w:rPr>
        <w:t xml:space="preserve"> wskutek</w:t>
      </w:r>
      <w:r>
        <w:rPr>
          <w:b/>
          <w:bCs/>
          <w:szCs w:val="24"/>
        </w:rPr>
        <w:t>:</w:t>
      </w:r>
    </w:p>
    <w:p w14:paraId="40180DAA" w14:textId="77777777" w:rsidR="00B74BBC" w:rsidRDefault="00B74BBC" w:rsidP="00B74BBC">
      <w:pPr>
        <w:pStyle w:val="Akapitzlist"/>
        <w:numPr>
          <w:ilvl w:val="1"/>
          <w:numId w:val="13"/>
        </w:numPr>
        <w:spacing w:line="360" w:lineRule="auto"/>
        <w:rPr>
          <w:bCs/>
          <w:szCs w:val="24"/>
        </w:rPr>
      </w:pPr>
      <w:r w:rsidRPr="00B74BBC">
        <w:rPr>
          <w:bCs/>
          <w:szCs w:val="24"/>
        </w:rPr>
        <w:t xml:space="preserve">wykreślenia przedsiębiorcy z Centralnej Ewidencji i Informacji o Działalności Gospodarczej albo z rejestru przedsiębiorców Krajowego Rejestru Sądowego, </w:t>
      </w:r>
    </w:p>
    <w:p w14:paraId="75D117D5" w14:textId="77777777" w:rsidR="00B74BBC" w:rsidRDefault="00B74BBC" w:rsidP="00B74BBC">
      <w:pPr>
        <w:pStyle w:val="Akapitzlist"/>
        <w:numPr>
          <w:ilvl w:val="1"/>
          <w:numId w:val="13"/>
        </w:numPr>
        <w:spacing w:line="360" w:lineRule="auto"/>
        <w:rPr>
          <w:bCs/>
          <w:szCs w:val="24"/>
        </w:rPr>
      </w:pPr>
      <w:r w:rsidRPr="00B74BBC">
        <w:rPr>
          <w:bCs/>
          <w:szCs w:val="24"/>
        </w:rPr>
        <w:t xml:space="preserve">ogłoszenia upadłości, </w:t>
      </w:r>
    </w:p>
    <w:p w14:paraId="718C47DA" w14:textId="77777777" w:rsidR="00B74BBC" w:rsidRDefault="00B74BBC" w:rsidP="00B74BBC">
      <w:pPr>
        <w:pStyle w:val="Akapitzlist"/>
        <w:numPr>
          <w:ilvl w:val="1"/>
          <w:numId w:val="1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otwarcia likwidacji,</w:t>
      </w:r>
    </w:p>
    <w:p w14:paraId="2DAD719B" w14:textId="77777777" w:rsidR="00B74BBC" w:rsidRDefault="00B74BBC" w:rsidP="00B74BBC">
      <w:pPr>
        <w:pStyle w:val="Akapitzlist"/>
        <w:numPr>
          <w:ilvl w:val="1"/>
          <w:numId w:val="1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przekształcenia przedsiębiorcy,</w:t>
      </w:r>
    </w:p>
    <w:p w14:paraId="71EC0113" w14:textId="77777777" w:rsidR="00B74BBC" w:rsidRDefault="00B74BBC" w:rsidP="00B74BBC">
      <w:pPr>
        <w:pStyle w:val="Akapitzlist"/>
        <w:numPr>
          <w:ilvl w:val="1"/>
          <w:numId w:val="1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>śmierci prokurenta,</w:t>
      </w:r>
    </w:p>
    <w:p w14:paraId="05F237D5" w14:textId="77777777" w:rsidR="00B74BBC" w:rsidRDefault="00E52B25" w:rsidP="00E52B25">
      <w:pPr>
        <w:pStyle w:val="Akapitzlist"/>
        <w:numPr>
          <w:ilvl w:val="1"/>
          <w:numId w:val="13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ustanowienia kuratora (w przypadku gdy, </w:t>
      </w:r>
      <w:r w:rsidRPr="00E52B25">
        <w:rPr>
          <w:bCs/>
          <w:szCs w:val="24"/>
        </w:rPr>
        <w:t>osoba prawna nie może być reprezentowana lub prowadzić swoich spraw ze względu na brak organu albo brak w składzie organu uprawnionego do jej reprezentowania</w:t>
      </w:r>
      <w:r>
        <w:rPr>
          <w:bCs/>
          <w:szCs w:val="24"/>
        </w:rPr>
        <w:t>).</w:t>
      </w:r>
    </w:p>
    <w:p w14:paraId="385498A8" w14:textId="77777777" w:rsidR="00E52B25" w:rsidRDefault="00E52B25" w:rsidP="00E52B25">
      <w:pPr>
        <w:spacing w:line="360" w:lineRule="auto"/>
        <w:rPr>
          <w:bCs/>
          <w:szCs w:val="24"/>
        </w:rPr>
      </w:pPr>
      <w:r>
        <w:rPr>
          <w:bCs/>
          <w:szCs w:val="24"/>
        </w:rPr>
        <w:t>Rodzaje prokury:</w:t>
      </w:r>
    </w:p>
    <w:p w14:paraId="20713A4D" w14:textId="77777777" w:rsidR="00E52B25" w:rsidRDefault="00E52B25" w:rsidP="00E52B25">
      <w:pPr>
        <w:pStyle w:val="Akapitzlist"/>
        <w:numPr>
          <w:ilvl w:val="0"/>
          <w:numId w:val="1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Prokura do</w:t>
      </w:r>
      <w:r w:rsidRPr="00E52B25">
        <w:rPr>
          <w:bCs/>
          <w:szCs w:val="24"/>
        </w:rPr>
        <w:t xml:space="preserve"> </w:t>
      </w:r>
      <w:r w:rsidRPr="00E52B25">
        <w:rPr>
          <w:b/>
          <w:bCs/>
          <w:szCs w:val="24"/>
        </w:rPr>
        <w:t>poszczególnej czynności</w:t>
      </w:r>
      <w:r>
        <w:rPr>
          <w:bCs/>
          <w:szCs w:val="24"/>
        </w:rPr>
        <w:t xml:space="preserve"> potrzebne do: </w:t>
      </w:r>
      <w:r w:rsidRPr="00E52B25">
        <w:rPr>
          <w:bCs/>
          <w:szCs w:val="24"/>
        </w:rPr>
        <w:t>zbycia przedsiębiorstwa, do dokonania czynności prawnej, na podstawie której następuje oddanie go do czasowego korzystania, oraz do zbywania i obciążania nieruchomości</w:t>
      </w:r>
      <w:r>
        <w:rPr>
          <w:bCs/>
          <w:szCs w:val="24"/>
        </w:rPr>
        <w:t xml:space="preserve"> (art. 109</w:t>
      </w:r>
      <w:r w:rsidRPr="00E52B25">
        <w:rPr>
          <w:bCs/>
          <w:szCs w:val="24"/>
          <w:vertAlign w:val="superscript"/>
        </w:rPr>
        <w:t>3</w:t>
      </w:r>
      <w:r>
        <w:rPr>
          <w:bCs/>
          <w:szCs w:val="24"/>
        </w:rPr>
        <w:t>. KC),</w:t>
      </w:r>
    </w:p>
    <w:p w14:paraId="32D66A93" w14:textId="77777777" w:rsidR="00E52B25" w:rsidRDefault="00E52B25" w:rsidP="00E52B25">
      <w:pPr>
        <w:pStyle w:val="Akapitzlist"/>
        <w:numPr>
          <w:ilvl w:val="0"/>
          <w:numId w:val="1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Prokura </w:t>
      </w:r>
      <w:r w:rsidRPr="00E52B25">
        <w:rPr>
          <w:b/>
          <w:bCs/>
          <w:szCs w:val="24"/>
        </w:rPr>
        <w:t>łączna</w:t>
      </w:r>
      <w:r>
        <w:rPr>
          <w:bCs/>
          <w:szCs w:val="24"/>
        </w:rPr>
        <w:t xml:space="preserve"> – udzielana kilku osobom łącznie lub oddzielnie.</w:t>
      </w:r>
    </w:p>
    <w:p w14:paraId="66C351A2" w14:textId="77777777" w:rsidR="00E52B25" w:rsidRDefault="00E52B25" w:rsidP="00E52B25">
      <w:pPr>
        <w:pStyle w:val="Akapitzlist"/>
        <w:numPr>
          <w:ilvl w:val="0"/>
          <w:numId w:val="14"/>
        </w:num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Prokura </w:t>
      </w:r>
      <w:r w:rsidRPr="00E52B25">
        <w:rPr>
          <w:b/>
          <w:bCs/>
          <w:szCs w:val="24"/>
        </w:rPr>
        <w:t>oddziałowa</w:t>
      </w:r>
      <w:r>
        <w:rPr>
          <w:bCs/>
          <w:szCs w:val="24"/>
        </w:rPr>
        <w:t xml:space="preserve"> – ograniczona do zakresu spraw wpisanych do rejestru oddziału przedsiębiorstwa.</w:t>
      </w:r>
    </w:p>
    <w:p w14:paraId="6E1F9196" w14:textId="77777777" w:rsidR="00554FAB" w:rsidRDefault="00554FAB" w:rsidP="00554FAB">
      <w:pPr>
        <w:spacing w:line="360" w:lineRule="auto"/>
        <w:rPr>
          <w:bCs/>
          <w:szCs w:val="24"/>
        </w:rPr>
      </w:pPr>
      <w:r w:rsidRPr="00554FAB">
        <w:rPr>
          <w:bCs/>
          <w:szCs w:val="24"/>
        </w:rPr>
        <w:t>Prokura nie może być przeniesiona. Prokurent może ustanowić pełnomocnika do poszczególnej czynnośc</w:t>
      </w:r>
      <w:r>
        <w:rPr>
          <w:bCs/>
          <w:szCs w:val="24"/>
        </w:rPr>
        <w:t>i (czyli pełnomocnictwo szczególne) lub pewnego rodzaju czynności – rozumiane jako pełnomocnictwo rodzajowe (art. 109</w:t>
      </w:r>
      <w:r w:rsidRPr="00554FAB">
        <w:rPr>
          <w:bCs/>
          <w:szCs w:val="24"/>
          <w:vertAlign w:val="superscript"/>
        </w:rPr>
        <w:t>6</w:t>
      </w:r>
      <w:r>
        <w:rPr>
          <w:bCs/>
          <w:szCs w:val="24"/>
        </w:rPr>
        <w:t>. KC).</w:t>
      </w:r>
    </w:p>
    <w:p w14:paraId="4C210A3F" w14:textId="77777777" w:rsidR="00554FAB" w:rsidRPr="00554FAB" w:rsidRDefault="00554FAB" w:rsidP="00554FAB">
      <w:pPr>
        <w:spacing w:line="360" w:lineRule="auto"/>
        <w:rPr>
          <w:bCs/>
          <w:szCs w:val="24"/>
        </w:rPr>
      </w:pPr>
    </w:p>
    <w:p w14:paraId="2A92FC50" w14:textId="77777777" w:rsidR="00440090" w:rsidRDefault="00E26516" w:rsidP="00440090">
      <w:pPr>
        <w:spacing w:after="0" w:line="360" w:lineRule="auto"/>
        <w:rPr>
          <w:rFonts w:cs="Times New Roman"/>
          <w:b/>
          <w:sz w:val="28"/>
          <w:szCs w:val="24"/>
        </w:rPr>
      </w:pPr>
      <w:r w:rsidRPr="00E26516">
        <w:rPr>
          <w:rFonts w:cs="Times New Roman"/>
          <w:b/>
          <w:sz w:val="28"/>
          <w:szCs w:val="24"/>
        </w:rPr>
        <w:t>Zajęcia 11. Przedsiębiorca, przedsiębiorstwo, konsument</w:t>
      </w:r>
    </w:p>
    <w:p w14:paraId="63E65257" w14:textId="77777777" w:rsidR="00E26516" w:rsidRDefault="00E26516" w:rsidP="00440090">
      <w:pPr>
        <w:spacing w:after="0" w:line="360" w:lineRule="auto"/>
        <w:rPr>
          <w:szCs w:val="24"/>
        </w:rPr>
      </w:pPr>
    </w:p>
    <w:p w14:paraId="15F1C62C" w14:textId="77777777" w:rsidR="00925841" w:rsidRDefault="00925841" w:rsidP="00440090">
      <w:pPr>
        <w:spacing w:after="0" w:line="360" w:lineRule="auto"/>
        <w:rPr>
          <w:szCs w:val="24"/>
        </w:rPr>
      </w:pPr>
      <w:r>
        <w:rPr>
          <w:szCs w:val="24"/>
        </w:rPr>
        <w:t>POJĘCIE PRZEDSIĘBIORCY</w:t>
      </w:r>
    </w:p>
    <w:p w14:paraId="774C5568" w14:textId="77777777" w:rsidR="00925841" w:rsidRDefault="00925841" w:rsidP="00925841">
      <w:pPr>
        <w:spacing w:line="360" w:lineRule="auto"/>
        <w:rPr>
          <w:szCs w:val="24"/>
        </w:rPr>
      </w:pPr>
      <w:r w:rsidRPr="00925841">
        <w:rPr>
          <w:b/>
          <w:szCs w:val="24"/>
        </w:rPr>
        <w:t>Przedsiębiorcą</w:t>
      </w:r>
      <w:r w:rsidRPr="00925841">
        <w:rPr>
          <w:szCs w:val="24"/>
        </w:rPr>
        <w:t xml:space="preserve"> jest osoba fizyczna, osoba prawna i jednostka organizacyjna</w:t>
      </w:r>
      <w:r w:rsidRPr="00925841">
        <w:t xml:space="preserve"> </w:t>
      </w:r>
      <w:r>
        <w:rPr>
          <w:szCs w:val="24"/>
        </w:rPr>
        <w:t>niebędąca osobą prawną, której</w:t>
      </w:r>
      <w:r w:rsidRPr="00925841">
        <w:rPr>
          <w:szCs w:val="24"/>
        </w:rPr>
        <w:t xml:space="preserve"> ustawa przyznaje zdolność prawną, prowadząca we własnym imieniu działalność gospodarczą lub zawodową</w:t>
      </w:r>
      <w:r>
        <w:rPr>
          <w:szCs w:val="24"/>
        </w:rPr>
        <w:t xml:space="preserve"> (</w:t>
      </w:r>
      <w:r w:rsidRPr="00925841">
        <w:rPr>
          <w:szCs w:val="24"/>
        </w:rPr>
        <w:t>Art. 43</w:t>
      </w:r>
      <w:r w:rsidRPr="00925841">
        <w:rPr>
          <w:szCs w:val="24"/>
          <w:vertAlign w:val="superscript"/>
        </w:rPr>
        <w:t>1</w:t>
      </w:r>
      <w:r>
        <w:rPr>
          <w:szCs w:val="24"/>
        </w:rPr>
        <w:t>)</w:t>
      </w:r>
      <w:r w:rsidRPr="00925841">
        <w:rPr>
          <w:szCs w:val="24"/>
        </w:rPr>
        <w:t>.</w:t>
      </w:r>
      <w:r>
        <w:rPr>
          <w:szCs w:val="24"/>
        </w:rPr>
        <w:t xml:space="preserve"> </w:t>
      </w:r>
    </w:p>
    <w:p w14:paraId="4675654D" w14:textId="77777777" w:rsidR="00925841" w:rsidRDefault="00925841" w:rsidP="00440090">
      <w:pPr>
        <w:spacing w:after="0" w:line="360" w:lineRule="auto"/>
        <w:rPr>
          <w:szCs w:val="24"/>
        </w:rPr>
      </w:pPr>
      <w:r>
        <w:rPr>
          <w:szCs w:val="24"/>
        </w:rPr>
        <w:t>FIRMA PRZEDSIĘBIORCY</w:t>
      </w:r>
    </w:p>
    <w:p w14:paraId="20BC11D1" w14:textId="77777777" w:rsidR="00925841" w:rsidRDefault="00925841" w:rsidP="00925841">
      <w:pPr>
        <w:spacing w:after="0" w:line="360" w:lineRule="auto"/>
        <w:rPr>
          <w:szCs w:val="24"/>
        </w:rPr>
      </w:pPr>
      <w:r>
        <w:rPr>
          <w:szCs w:val="24"/>
        </w:rPr>
        <w:t>Firma – jest to oznaczenie przedsiębiorcy, pod którym występuje on w obrocie, przedsiębiorca jest zobowiązany do posługiwania się firmą.</w:t>
      </w:r>
    </w:p>
    <w:p w14:paraId="6A044668" w14:textId="77777777" w:rsidR="00925841" w:rsidRPr="00925841" w:rsidRDefault="00925841" w:rsidP="00925841">
      <w:pPr>
        <w:spacing w:after="0" w:line="360" w:lineRule="auto"/>
        <w:rPr>
          <w:szCs w:val="24"/>
        </w:rPr>
      </w:pPr>
      <w:r w:rsidRPr="00925841">
        <w:rPr>
          <w:szCs w:val="24"/>
        </w:rPr>
        <w:t>Przedsiębiorca działa pod firmą</w:t>
      </w:r>
      <w:r w:rsidR="00845B8C">
        <w:rPr>
          <w:szCs w:val="24"/>
        </w:rPr>
        <w:t xml:space="preserve"> (</w:t>
      </w:r>
      <w:r w:rsidR="00845B8C" w:rsidRPr="00925841">
        <w:rPr>
          <w:szCs w:val="24"/>
        </w:rPr>
        <w:t>Art. 43</w:t>
      </w:r>
      <w:r w:rsidR="00845B8C" w:rsidRPr="00925841">
        <w:rPr>
          <w:szCs w:val="24"/>
          <w:vertAlign w:val="superscript"/>
        </w:rPr>
        <w:t>2</w:t>
      </w:r>
      <w:r w:rsidR="00845B8C" w:rsidRPr="00925841">
        <w:rPr>
          <w:szCs w:val="24"/>
        </w:rPr>
        <w:t>. § 1.</w:t>
      </w:r>
      <w:r w:rsidR="00845B8C">
        <w:rPr>
          <w:szCs w:val="24"/>
        </w:rPr>
        <w:t xml:space="preserve"> KC)</w:t>
      </w:r>
      <w:r w:rsidRPr="00925841">
        <w:rPr>
          <w:szCs w:val="24"/>
        </w:rPr>
        <w:t>.</w:t>
      </w:r>
    </w:p>
    <w:p w14:paraId="410DE88F" w14:textId="77777777" w:rsidR="00925841" w:rsidRDefault="00925841" w:rsidP="00925841">
      <w:pPr>
        <w:spacing w:after="0" w:line="360" w:lineRule="auto"/>
        <w:rPr>
          <w:szCs w:val="24"/>
        </w:rPr>
      </w:pPr>
      <w:r w:rsidRPr="00925841">
        <w:rPr>
          <w:szCs w:val="24"/>
        </w:rPr>
        <w:t>§ 2. Firmę ujawnia się we właściwym rejestrze, chyba że przepisy odrębne stanowią inaczej.</w:t>
      </w:r>
    </w:p>
    <w:p w14:paraId="4D9F9B8D" w14:textId="77777777" w:rsidR="00925841" w:rsidRDefault="00925841" w:rsidP="00925841">
      <w:pPr>
        <w:spacing w:after="0" w:line="360" w:lineRule="auto"/>
        <w:rPr>
          <w:szCs w:val="24"/>
        </w:rPr>
      </w:pPr>
    </w:p>
    <w:p w14:paraId="7F1F55BF" w14:textId="77777777" w:rsidR="00925841" w:rsidRDefault="00925841" w:rsidP="00925841">
      <w:pPr>
        <w:spacing w:after="0" w:line="360" w:lineRule="auto"/>
        <w:rPr>
          <w:szCs w:val="24"/>
        </w:rPr>
      </w:pPr>
      <w:r>
        <w:rPr>
          <w:szCs w:val="24"/>
        </w:rPr>
        <w:t>ZASADY</w:t>
      </w:r>
      <w:r w:rsidR="00093E28">
        <w:rPr>
          <w:szCs w:val="24"/>
        </w:rPr>
        <w:t xml:space="preserve"> TWORZENIA</w:t>
      </w:r>
      <w:r>
        <w:rPr>
          <w:szCs w:val="24"/>
        </w:rPr>
        <w:t xml:space="preserve"> </w:t>
      </w:r>
      <w:r w:rsidR="00093E28">
        <w:rPr>
          <w:szCs w:val="24"/>
        </w:rPr>
        <w:t>FIRMY</w:t>
      </w:r>
    </w:p>
    <w:p w14:paraId="7029854F" w14:textId="77777777" w:rsidR="00093E28" w:rsidRDefault="00093E28" w:rsidP="00093E28">
      <w:pPr>
        <w:pStyle w:val="Akapitzlist"/>
        <w:numPr>
          <w:ilvl w:val="0"/>
          <w:numId w:val="15"/>
        </w:numPr>
        <w:spacing w:after="0" w:line="360" w:lineRule="auto"/>
        <w:rPr>
          <w:szCs w:val="24"/>
        </w:rPr>
      </w:pPr>
      <w:r w:rsidRPr="00093E28">
        <w:rPr>
          <w:szCs w:val="24"/>
        </w:rPr>
        <w:t>Firma przedsiębiorcy powinna się odróżniać dostatecznie od firm innych przedsiębiorców prowadzących działalność na tym samym rynku (Art. 43</w:t>
      </w:r>
      <w:r w:rsidRPr="00093E28">
        <w:rPr>
          <w:szCs w:val="24"/>
          <w:vertAlign w:val="superscript"/>
        </w:rPr>
        <w:t>3</w:t>
      </w:r>
      <w:r w:rsidRPr="00093E28">
        <w:rPr>
          <w:szCs w:val="24"/>
        </w:rPr>
        <w:t>. § 1</w:t>
      </w:r>
      <w:r w:rsidR="00845B8C">
        <w:rPr>
          <w:szCs w:val="24"/>
        </w:rPr>
        <w:t>. KC</w:t>
      </w:r>
      <w:r w:rsidRPr="00093E28">
        <w:rPr>
          <w:szCs w:val="24"/>
        </w:rPr>
        <w:t>).</w:t>
      </w:r>
    </w:p>
    <w:p w14:paraId="03EC0A89" w14:textId="77777777" w:rsidR="00093E28" w:rsidRDefault="00093E28" w:rsidP="00093E28">
      <w:pPr>
        <w:pStyle w:val="Akapitzlist"/>
        <w:numPr>
          <w:ilvl w:val="0"/>
          <w:numId w:val="15"/>
        </w:numPr>
        <w:spacing w:after="0" w:line="360" w:lineRule="auto"/>
        <w:rPr>
          <w:szCs w:val="24"/>
        </w:rPr>
      </w:pPr>
      <w:r w:rsidRPr="00093E28">
        <w:rPr>
          <w:szCs w:val="24"/>
        </w:rPr>
        <w:t>Firma nie może wprowadzać w błąd, w szczególności</w:t>
      </w:r>
      <w:r>
        <w:rPr>
          <w:szCs w:val="24"/>
        </w:rPr>
        <w:t xml:space="preserve"> (</w:t>
      </w:r>
      <w:r w:rsidRPr="00093E28">
        <w:rPr>
          <w:szCs w:val="24"/>
        </w:rPr>
        <w:t>Art. 43</w:t>
      </w:r>
      <w:r w:rsidRPr="00093E28">
        <w:rPr>
          <w:szCs w:val="24"/>
          <w:vertAlign w:val="superscript"/>
        </w:rPr>
        <w:t>3</w:t>
      </w:r>
      <w:r>
        <w:rPr>
          <w:szCs w:val="24"/>
        </w:rPr>
        <w:t>. § 2</w:t>
      </w:r>
      <w:r w:rsidR="00845B8C">
        <w:rPr>
          <w:szCs w:val="24"/>
        </w:rPr>
        <w:t>. KC</w:t>
      </w:r>
      <w:r>
        <w:rPr>
          <w:szCs w:val="24"/>
        </w:rPr>
        <w:t>):</w:t>
      </w:r>
      <w:r w:rsidRPr="00093E28">
        <w:rPr>
          <w:szCs w:val="24"/>
        </w:rPr>
        <w:t xml:space="preserve"> </w:t>
      </w:r>
    </w:p>
    <w:p w14:paraId="115CCD5D" w14:textId="77777777" w:rsidR="00093E28" w:rsidRDefault="00093E28" w:rsidP="00093E28">
      <w:pPr>
        <w:pStyle w:val="Akapitzlist"/>
        <w:numPr>
          <w:ilvl w:val="1"/>
          <w:numId w:val="15"/>
        </w:numPr>
        <w:spacing w:after="0" w:line="360" w:lineRule="auto"/>
        <w:rPr>
          <w:szCs w:val="24"/>
        </w:rPr>
      </w:pPr>
      <w:r w:rsidRPr="00093E28">
        <w:rPr>
          <w:szCs w:val="24"/>
        </w:rPr>
        <w:t xml:space="preserve">co do osoby przedsiębiorcy, </w:t>
      </w:r>
    </w:p>
    <w:p w14:paraId="303F26FA" w14:textId="77777777" w:rsidR="00093E28" w:rsidRDefault="00093E28" w:rsidP="00093E28">
      <w:pPr>
        <w:pStyle w:val="Akapitzlist"/>
        <w:numPr>
          <w:ilvl w:val="1"/>
          <w:numId w:val="15"/>
        </w:numPr>
        <w:spacing w:after="0" w:line="360" w:lineRule="auto"/>
        <w:rPr>
          <w:szCs w:val="24"/>
        </w:rPr>
      </w:pPr>
      <w:r w:rsidRPr="00093E28">
        <w:rPr>
          <w:szCs w:val="24"/>
        </w:rPr>
        <w:t xml:space="preserve">przedmiotu działalności przedsiębiorcy, </w:t>
      </w:r>
    </w:p>
    <w:p w14:paraId="01C71586" w14:textId="77777777" w:rsidR="00093E28" w:rsidRDefault="00093E28" w:rsidP="00093E28">
      <w:pPr>
        <w:pStyle w:val="Akapitzlist"/>
        <w:numPr>
          <w:ilvl w:val="1"/>
          <w:numId w:val="15"/>
        </w:numPr>
        <w:spacing w:after="0" w:line="360" w:lineRule="auto"/>
        <w:rPr>
          <w:szCs w:val="24"/>
        </w:rPr>
      </w:pPr>
      <w:r w:rsidRPr="00093E28">
        <w:rPr>
          <w:szCs w:val="24"/>
        </w:rPr>
        <w:t xml:space="preserve">miejsca działalności, </w:t>
      </w:r>
    </w:p>
    <w:p w14:paraId="4D915AD8" w14:textId="77777777" w:rsidR="00093E28" w:rsidRDefault="00093E28" w:rsidP="00093E28">
      <w:pPr>
        <w:pStyle w:val="Akapitzlist"/>
        <w:numPr>
          <w:ilvl w:val="1"/>
          <w:numId w:val="15"/>
        </w:numPr>
        <w:spacing w:after="0" w:line="360" w:lineRule="auto"/>
        <w:rPr>
          <w:szCs w:val="24"/>
        </w:rPr>
      </w:pPr>
      <w:r w:rsidRPr="00093E28">
        <w:rPr>
          <w:szCs w:val="24"/>
        </w:rPr>
        <w:t>źródeł zaopatrzenia.</w:t>
      </w:r>
      <w:r>
        <w:rPr>
          <w:szCs w:val="24"/>
        </w:rPr>
        <w:t xml:space="preserve"> </w:t>
      </w:r>
    </w:p>
    <w:p w14:paraId="5C56EDE8" w14:textId="77777777" w:rsidR="00093E28" w:rsidRDefault="00041589" w:rsidP="00041589">
      <w:pPr>
        <w:spacing w:line="360" w:lineRule="auto"/>
        <w:rPr>
          <w:szCs w:val="24"/>
        </w:rPr>
      </w:pPr>
      <w:r w:rsidRPr="00041589">
        <w:rPr>
          <w:b/>
          <w:szCs w:val="24"/>
        </w:rPr>
        <w:lastRenderedPageBreak/>
        <w:t>Firmą osoby fizycznej</w:t>
      </w:r>
      <w:r w:rsidRPr="00041589">
        <w:rPr>
          <w:szCs w:val="24"/>
        </w:rPr>
        <w:t xml:space="preserve"> jest jej imię i nazwisko. Nie wyklucza to włączenia do firmy pseudonimu lub określeń wskazujących na przedmiot działalności przedsiębiorcy, miejsce jej prowadzenia oraz innych określeń dowolnie obranych</w:t>
      </w:r>
      <w:r>
        <w:rPr>
          <w:szCs w:val="24"/>
        </w:rPr>
        <w:t xml:space="preserve"> (Art. 43</w:t>
      </w:r>
      <w:r w:rsidRPr="00041589">
        <w:rPr>
          <w:szCs w:val="24"/>
          <w:vertAlign w:val="superscript"/>
        </w:rPr>
        <w:t>4</w:t>
      </w:r>
      <w:r w:rsidR="00845B8C">
        <w:rPr>
          <w:szCs w:val="24"/>
          <w:vertAlign w:val="superscript"/>
        </w:rPr>
        <w:t xml:space="preserve"> </w:t>
      </w:r>
      <w:r w:rsidR="00845B8C">
        <w:rPr>
          <w:szCs w:val="24"/>
        </w:rPr>
        <w:t>KC</w:t>
      </w:r>
      <w:r>
        <w:rPr>
          <w:szCs w:val="24"/>
        </w:rPr>
        <w:t>)</w:t>
      </w:r>
      <w:r w:rsidRPr="00041589">
        <w:rPr>
          <w:szCs w:val="24"/>
        </w:rPr>
        <w:t>.</w:t>
      </w:r>
    </w:p>
    <w:p w14:paraId="0DF1BB2B" w14:textId="77777777" w:rsidR="00845B8C" w:rsidRDefault="00845B8C" w:rsidP="00041589">
      <w:pPr>
        <w:spacing w:line="360" w:lineRule="auto"/>
        <w:rPr>
          <w:szCs w:val="24"/>
        </w:rPr>
      </w:pPr>
      <w:r>
        <w:rPr>
          <w:szCs w:val="24"/>
        </w:rPr>
        <w:t xml:space="preserve">Znaczy, że elementami obowiązkowymi są: </w:t>
      </w:r>
    </w:p>
    <w:p w14:paraId="0DA62AF4" w14:textId="77777777" w:rsidR="00845B8C" w:rsidRDefault="00845B8C" w:rsidP="00845B8C">
      <w:pPr>
        <w:pStyle w:val="Akapitzlist"/>
        <w:numPr>
          <w:ilvl w:val="2"/>
          <w:numId w:val="13"/>
        </w:numPr>
        <w:spacing w:line="360" w:lineRule="auto"/>
        <w:ind w:left="709"/>
        <w:rPr>
          <w:szCs w:val="24"/>
        </w:rPr>
      </w:pPr>
      <w:r>
        <w:rPr>
          <w:szCs w:val="24"/>
        </w:rPr>
        <w:t>imię i nazwisko (kolejność bez znaczenia, bez skrótów – niedopuszczalne A. Nowak),</w:t>
      </w:r>
    </w:p>
    <w:p w14:paraId="3ACA8D4F" w14:textId="77777777" w:rsidR="00845B8C" w:rsidRPr="00845B8C" w:rsidRDefault="00845B8C" w:rsidP="00845B8C">
      <w:pPr>
        <w:spacing w:line="360" w:lineRule="auto"/>
        <w:rPr>
          <w:szCs w:val="24"/>
        </w:rPr>
      </w:pPr>
      <w:r>
        <w:rPr>
          <w:szCs w:val="24"/>
        </w:rPr>
        <w:t>fakultatywnie (opcjonalnie):</w:t>
      </w:r>
    </w:p>
    <w:p w14:paraId="079BF229" w14:textId="77777777" w:rsidR="00845B8C" w:rsidRDefault="00845B8C" w:rsidP="00845B8C">
      <w:pPr>
        <w:pStyle w:val="Akapitzlist"/>
        <w:numPr>
          <w:ilvl w:val="2"/>
          <w:numId w:val="13"/>
        </w:numPr>
        <w:spacing w:line="360" w:lineRule="auto"/>
        <w:ind w:left="709"/>
        <w:rPr>
          <w:szCs w:val="24"/>
        </w:rPr>
      </w:pPr>
      <w:r>
        <w:rPr>
          <w:szCs w:val="24"/>
        </w:rPr>
        <w:t>pseudonim,</w:t>
      </w:r>
    </w:p>
    <w:p w14:paraId="04A5B5F0" w14:textId="77777777" w:rsidR="00845B8C" w:rsidRDefault="00845B8C" w:rsidP="00845B8C">
      <w:pPr>
        <w:pStyle w:val="Akapitzlist"/>
        <w:numPr>
          <w:ilvl w:val="2"/>
          <w:numId w:val="13"/>
        </w:numPr>
        <w:spacing w:line="360" w:lineRule="auto"/>
        <w:ind w:left="709"/>
        <w:rPr>
          <w:szCs w:val="24"/>
        </w:rPr>
      </w:pPr>
      <w:r>
        <w:rPr>
          <w:szCs w:val="24"/>
        </w:rPr>
        <w:t>określenie działalności</w:t>
      </w:r>
    </w:p>
    <w:p w14:paraId="64415DA6" w14:textId="77777777" w:rsidR="00845B8C" w:rsidRDefault="00845B8C" w:rsidP="00845B8C">
      <w:pPr>
        <w:pStyle w:val="Akapitzlist"/>
        <w:numPr>
          <w:ilvl w:val="2"/>
          <w:numId w:val="13"/>
        </w:numPr>
        <w:spacing w:line="360" w:lineRule="auto"/>
        <w:ind w:left="709"/>
        <w:rPr>
          <w:szCs w:val="24"/>
        </w:rPr>
      </w:pPr>
      <w:r>
        <w:rPr>
          <w:szCs w:val="24"/>
        </w:rPr>
        <w:t>miejsce prowadzenia,</w:t>
      </w:r>
    </w:p>
    <w:p w14:paraId="3AB2A29D" w14:textId="77777777" w:rsidR="00845B8C" w:rsidRPr="00845B8C" w:rsidRDefault="00845B8C" w:rsidP="00845B8C">
      <w:pPr>
        <w:pStyle w:val="Akapitzlist"/>
        <w:numPr>
          <w:ilvl w:val="2"/>
          <w:numId w:val="13"/>
        </w:numPr>
        <w:spacing w:line="360" w:lineRule="auto"/>
        <w:ind w:left="709"/>
        <w:rPr>
          <w:szCs w:val="24"/>
        </w:rPr>
      </w:pPr>
      <w:r>
        <w:rPr>
          <w:szCs w:val="24"/>
        </w:rPr>
        <w:t xml:space="preserve">inne wybrane określenia. </w:t>
      </w:r>
    </w:p>
    <w:p w14:paraId="72153DCB" w14:textId="77777777" w:rsidR="00041589" w:rsidRDefault="00041589" w:rsidP="00041589">
      <w:pPr>
        <w:spacing w:after="0" w:line="360" w:lineRule="auto"/>
        <w:rPr>
          <w:szCs w:val="24"/>
        </w:rPr>
      </w:pPr>
      <w:r w:rsidRPr="00041589">
        <w:rPr>
          <w:b/>
          <w:szCs w:val="24"/>
        </w:rPr>
        <w:t>Firmą osoby prawnej</w:t>
      </w:r>
      <w:r w:rsidRPr="00041589">
        <w:rPr>
          <w:szCs w:val="24"/>
        </w:rPr>
        <w:t xml:space="preserve"> jest jej nazwa</w:t>
      </w:r>
      <w:r>
        <w:rPr>
          <w:szCs w:val="24"/>
        </w:rPr>
        <w:t xml:space="preserve"> (Art. 43</w:t>
      </w:r>
      <w:r w:rsidRPr="00041589">
        <w:rPr>
          <w:szCs w:val="24"/>
          <w:vertAlign w:val="superscript"/>
        </w:rPr>
        <w:t>5</w:t>
      </w:r>
      <w:r>
        <w:rPr>
          <w:szCs w:val="24"/>
        </w:rPr>
        <w:t>. § 1</w:t>
      </w:r>
      <w:r w:rsidR="00845B8C">
        <w:rPr>
          <w:szCs w:val="24"/>
        </w:rPr>
        <w:t>. KC</w:t>
      </w:r>
      <w:r>
        <w:rPr>
          <w:szCs w:val="24"/>
        </w:rPr>
        <w:t>).</w:t>
      </w:r>
    </w:p>
    <w:p w14:paraId="33F09001" w14:textId="77777777" w:rsidR="00041589" w:rsidRPr="00041589" w:rsidRDefault="00041589" w:rsidP="00041589">
      <w:pPr>
        <w:spacing w:after="0" w:line="360" w:lineRule="auto"/>
        <w:rPr>
          <w:szCs w:val="24"/>
        </w:rPr>
      </w:pPr>
      <w:r w:rsidRPr="00041589">
        <w:rPr>
          <w:szCs w:val="24"/>
        </w:rPr>
        <w:t>§ 2. Firma zawiera określenie formy prawnej osoby prawnej, które może być podane w skrócie, a ponadto może wskazywać na przedmiot działalności, siedzibę tej osoby oraz inne określenia dowolnie obrane.</w:t>
      </w:r>
    </w:p>
    <w:p w14:paraId="2ED14890" w14:textId="77777777" w:rsidR="00041589" w:rsidRPr="00041589" w:rsidRDefault="00041589" w:rsidP="00041589">
      <w:pPr>
        <w:spacing w:after="0" w:line="360" w:lineRule="auto"/>
        <w:rPr>
          <w:szCs w:val="24"/>
        </w:rPr>
      </w:pPr>
      <w:r w:rsidRPr="00041589">
        <w:rPr>
          <w:szCs w:val="24"/>
        </w:rPr>
        <w:t>§ 3. Firma osoby prawnej może zawierać nazwisko lub pseudonim osoby fizycznej, jeżeli służy to ukazaniu związków tej osoby z powstaniem lub działalnością przedsiębiorcy. Umieszczenie w firmie nazwiska albo pseudonimu osoby fizycznej wymaga pisemnej zgody tej osoby, a w razie jej śmierci – zgody jej małżonka i dzieci.</w:t>
      </w:r>
    </w:p>
    <w:p w14:paraId="2DD979C1" w14:textId="77777777" w:rsidR="00041589" w:rsidRDefault="00041589" w:rsidP="00041589">
      <w:pPr>
        <w:spacing w:line="360" w:lineRule="auto"/>
        <w:rPr>
          <w:szCs w:val="24"/>
        </w:rPr>
      </w:pPr>
      <w:r w:rsidRPr="00041589">
        <w:rPr>
          <w:szCs w:val="24"/>
        </w:rPr>
        <w:t>§ 4. Przedsiębiorca może posługiwać się skrótem firmy.</w:t>
      </w:r>
    </w:p>
    <w:p w14:paraId="0B20B8DC" w14:textId="77777777" w:rsidR="00845B8C" w:rsidRDefault="00845B8C" w:rsidP="00041589">
      <w:pPr>
        <w:spacing w:line="360" w:lineRule="auto"/>
        <w:rPr>
          <w:szCs w:val="24"/>
        </w:rPr>
      </w:pPr>
      <w:r>
        <w:rPr>
          <w:szCs w:val="24"/>
        </w:rPr>
        <w:t>Wyjaśniając:</w:t>
      </w:r>
    </w:p>
    <w:p w14:paraId="016077F0" w14:textId="77777777" w:rsidR="00845B8C" w:rsidRDefault="00845B8C" w:rsidP="00845B8C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>
        <w:rPr>
          <w:szCs w:val="24"/>
        </w:rPr>
        <w:t>główną częścią firmy osoby prawnej jest nazwa, dowolnie wybrana (wymyślona nazwa</w:t>
      </w:r>
      <w:r w:rsidR="00096385">
        <w:rPr>
          <w:szCs w:val="24"/>
        </w:rPr>
        <w:t>, rzeczowa, mieszana),</w:t>
      </w:r>
    </w:p>
    <w:p w14:paraId="6CE5E583" w14:textId="77777777" w:rsidR="00096385" w:rsidRDefault="00096385" w:rsidP="00845B8C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>
        <w:rPr>
          <w:szCs w:val="24"/>
        </w:rPr>
        <w:t>koniecznie trzeba wskazać formę prawną, może być skrótowa (np. S.A., spółka akcyjna, sp. Z o. o. – spółka z ograniczoną odpowiedzialnością),</w:t>
      </w:r>
    </w:p>
    <w:p w14:paraId="4AA2BCB0" w14:textId="77777777" w:rsidR="00096385" w:rsidRDefault="00096385" w:rsidP="00845B8C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>
        <w:rPr>
          <w:szCs w:val="24"/>
        </w:rPr>
        <w:t>elementy dodatkowe tj.: siedziba, przedmiot działalności,</w:t>
      </w:r>
    </w:p>
    <w:p w14:paraId="602D991B" w14:textId="77777777" w:rsidR="00096385" w:rsidRDefault="00096385" w:rsidP="00845B8C">
      <w:pPr>
        <w:pStyle w:val="Akapitzlist"/>
        <w:numPr>
          <w:ilvl w:val="0"/>
          <w:numId w:val="16"/>
        </w:numPr>
        <w:spacing w:line="360" w:lineRule="auto"/>
        <w:rPr>
          <w:szCs w:val="24"/>
        </w:rPr>
      </w:pPr>
      <w:r>
        <w:rPr>
          <w:szCs w:val="24"/>
        </w:rPr>
        <w:t>można tez zastosować imię i nazwisko osoby fizycznej, lecz tylko przy spełnieniu warunków tj.: gdy firma była związana z osobą prawną i za jej zgodą przedstawioną na piśmie. Zaś gdy nie żyje, to za zgodą małżonka lub dzieci),</w:t>
      </w:r>
    </w:p>
    <w:p w14:paraId="50579399" w14:textId="77777777" w:rsidR="00096385" w:rsidRPr="00096385" w:rsidRDefault="00096385" w:rsidP="00096385">
      <w:pPr>
        <w:pStyle w:val="Akapitzlist"/>
        <w:numPr>
          <w:ilvl w:val="0"/>
          <w:numId w:val="16"/>
        </w:numPr>
        <w:spacing w:line="360" w:lineRule="auto"/>
        <w:rPr>
          <w:szCs w:val="24"/>
          <w:lang w:val="en-GB"/>
        </w:rPr>
      </w:pPr>
      <w:r>
        <w:rPr>
          <w:szCs w:val="24"/>
        </w:rPr>
        <w:t xml:space="preserve">firma osoby prawnej może posługiwać się skrótem (np. </w:t>
      </w:r>
      <w:r w:rsidRPr="00096385">
        <w:rPr>
          <w:szCs w:val="24"/>
          <w:lang w:val="en-GB"/>
        </w:rPr>
        <w:t xml:space="preserve">ING BSK - ING Bank </w:t>
      </w:r>
      <w:proofErr w:type="spellStart"/>
      <w:r w:rsidRPr="00096385">
        <w:rPr>
          <w:szCs w:val="24"/>
          <w:lang w:val="en-GB"/>
        </w:rPr>
        <w:t>Śląski</w:t>
      </w:r>
      <w:proofErr w:type="spellEnd"/>
      <w:r w:rsidRPr="00096385">
        <w:rPr>
          <w:szCs w:val="24"/>
          <w:lang w:val="en-GB"/>
        </w:rPr>
        <w:t xml:space="preserve"> SA).</w:t>
      </w:r>
    </w:p>
    <w:p w14:paraId="4AC638E9" w14:textId="77777777" w:rsidR="00041589" w:rsidRDefault="00041589" w:rsidP="00041589">
      <w:pPr>
        <w:spacing w:after="0" w:line="360" w:lineRule="auto"/>
        <w:rPr>
          <w:szCs w:val="24"/>
        </w:rPr>
      </w:pPr>
      <w:r w:rsidRPr="00845B8C">
        <w:rPr>
          <w:b/>
          <w:szCs w:val="24"/>
        </w:rPr>
        <w:lastRenderedPageBreak/>
        <w:t>Firma oddziału osoby prawnej</w:t>
      </w:r>
      <w:r w:rsidRPr="00041589">
        <w:rPr>
          <w:szCs w:val="24"/>
        </w:rPr>
        <w:t xml:space="preserve"> zawiera pełną nazwę tej osoby oraz określenie „oddział” ze wskazaniem miejscowości, w której oddział ma siedzibę</w:t>
      </w:r>
      <w:r>
        <w:rPr>
          <w:szCs w:val="24"/>
        </w:rPr>
        <w:t xml:space="preserve"> (</w:t>
      </w:r>
      <w:r w:rsidRPr="00041589">
        <w:rPr>
          <w:szCs w:val="24"/>
        </w:rPr>
        <w:t>Art. 43</w:t>
      </w:r>
      <w:r w:rsidRPr="00041589">
        <w:rPr>
          <w:szCs w:val="24"/>
          <w:vertAlign w:val="superscript"/>
        </w:rPr>
        <w:t>6</w:t>
      </w:r>
      <w:r w:rsidRPr="00041589">
        <w:rPr>
          <w:szCs w:val="24"/>
        </w:rPr>
        <w:t>.</w:t>
      </w:r>
      <w:r w:rsidR="00845B8C">
        <w:rPr>
          <w:szCs w:val="24"/>
        </w:rPr>
        <w:t>KC</w:t>
      </w:r>
      <w:r>
        <w:rPr>
          <w:szCs w:val="24"/>
        </w:rPr>
        <w:t>)</w:t>
      </w:r>
      <w:r w:rsidRPr="00041589">
        <w:rPr>
          <w:szCs w:val="24"/>
        </w:rPr>
        <w:t>.</w:t>
      </w:r>
    </w:p>
    <w:p w14:paraId="318224CD" w14:textId="77777777" w:rsidR="00845B8C" w:rsidRPr="002453E6" w:rsidRDefault="00096385" w:rsidP="00041589">
      <w:pPr>
        <w:spacing w:after="0" w:line="360" w:lineRule="auto"/>
        <w:rPr>
          <w:b/>
          <w:szCs w:val="24"/>
        </w:rPr>
      </w:pPr>
      <w:r w:rsidRPr="002453E6">
        <w:rPr>
          <w:b/>
          <w:szCs w:val="24"/>
        </w:rPr>
        <w:t>Zmiany w firmie</w:t>
      </w:r>
    </w:p>
    <w:p w14:paraId="68CAA45D" w14:textId="77777777" w:rsidR="00096385" w:rsidRDefault="00096385" w:rsidP="00041589">
      <w:pPr>
        <w:spacing w:after="0" w:line="360" w:lineRule="auto"/>
        <w:rPr>
          <w:szCs w:val="24"/>
        </w:rPr>
      </w:pPr>
      <w:r w:rsidRPr="00096385">
        <w:rPr>
          <w:szCs w:val="24"/>
        </w:rPr>
        <w:t>Zmiana firmy wymaga ujawnienia w rejestrze. W razie przekształcenia osoby prawnej można zachować jej dotychczasową firmę z wyjątkiem określenia wskazującego formę prawną osoby prawnej, jeżeli uległa ona zmianie. To samo dotyczy przekształcenia spółki osobowej</w:t>
      </w:r>
      <w:r w:rsidR="002453E6">
        <w:rPr>
          <w:szCs w:val="24"/>
        </w:rPr>
        <w:t xml:space="preserve"> (</w:t>
      </w:r>
      <w:r w:rsidR="002453E6" w:rsidRPr="00096385">
        <w:rPr>
          <w:szCs w:val="24"/>
        </w:rPr>
        <w:t>Art. 43</w:t>
      </w:r>
      <w:r w:rsidR="002453E6" w:rsidRPr="002453E6">
        <w:rPr>
          <w:szCs w:val="24"/>
          <w:vertAlign w:val="superscript"/>
        </w:rPr>
        <w:t>7</w:t>
      </w:r>
      <w:r w:rsidR="002453E6" w:rsidRPr="00096385">
        <w:rPr>
          <w:szCs w:val="24"/>
        </w:rPr>
        <w:t>.</w:t>
      </w:r>
      <w:r w:rsidR="002453E6">
        <w:rPr>
          <w:szCs w:val="24"/>
        </w:rPr>
        <w:t xml:space="preserve"> KC)</w:t>
      </w:r>
      <w:r w:rsidRPr="00096385">
        <w:rPr>
          <w:szCs w:val="24"/>
        </w:rPr>
        <w:t>.</w:t>
      </w:r>
    </w:p>
    <w:p w14:paraId="41106019" w14:textId="77777777" w:rsidR="002453E6" w:rsidRDefault="002453E6" w:rsidP="00041589">
      <w:pPr>
        <w:spacing w:after="0" w:line="360" w:lineRule="auto"/>
        <w:rPr>
          <w:b/>
          <w:szCs w:val="24"/>
        </w:rPr>
      </w:pPr>
      <w:r w:rsidRPr="002453E6">
        <w:rPr>
          <w:b/>
          <w:szCs w:val="24"/>
        </w:rPr>
        <w:t>Brak możliwości zbycia firmy</w:t>
      </w:r>
    </w:p>
    <w:p w14:paraId="2C437088" w14:textId="77777777" w:rsidR="002453E6" w:rsidRDefault="002453E6" w:rsidP="00041589">
      <w:pPr>
        <w:spacing w:after="0" w:line="360" w:lineRule="auto"/>
        <w:rPr>
          <w:szCs w:val="24"/>
        </w:rPr>
      </w:pPr>
      <w:r w:rsidRPr="002453E6">
        <w:rPr>
          <w:szCs w:val="24"/>
        </w:rPr>
        <w:t>Art. 43</w:t>
      </w:r>
      <w:r w:rsidRPr="002453E6">
        <w:rPr>
          <w:szCs w:val="24"/>
          <w:vertAlign w:val="superscript"/>
        </w:rPr>
        <w:t>9</w:t>
      </w:r>
      <w:r w:rsidRPr="002453E6">
        <w:rPr>
          <w:szCs w:val="24"/>
        </w:rPr>
        <w:t>. § 1. Firma nie może być zbyta.</w:t>
      </w:r>
    </w:p>
    <w:p w14:paraId="3240D5E4" w14:textId="77777777" w:rsidR="002453E6" w:rsidRDefault="002453E6" w:rsidP="00041589">
      <w:pPr>
        <w:spacing w:after="0" w:line="360" w:lineRule="auto"/>
        <w:rPr>
          <w:szCs w:val="24"/>
        </w:rPr>
      </w:pPr>
      <w:r w:rsidRPr="002453E6">
        <w:rPr>
          <w:szCs w:val="24"/>
        </w:rPr>
        <w:t>§ 2. Przedsiębiorca może upoważnić innego przedsiębiorcę do korzystania ze swej firmy, jeżeli nie wprowadza to w błąd.</w:t>
      </w:r>
    </w:p>
    <w:p w14:paraId="7C5A666A" w14:textId="77777777" w:rsidR="002453E6" w:rsidRPr="002453E6" w:rsidRDefault="002453E6" w:rsidP="00041589">
      <w:pPr>
        <w:spacing w:after="0" w:line="360" w:lineRule="auto"/>
        <w:rPr>
          <w:b/>
          <w:szCs w:val="24"/>
        </w:rPr>
      </w:pPr>
      <w:r w:rsidRPr="002453E6">
        <w:rPr>
          <w:b/>
          <w:szCs w:val="24"/>
        </w:rPr>
        <w:t>Ochrona prawa do firmy</w:t>
      </w:r>
    </w:p>
    <w:p w14:paraId="3317E180" w14:textId="77777777" w:rsidR="002453E6" w:rsidRDefault="002453E6" w:rsidP="00041589">
      <w:pPr>
        <w:spacing w:after="0" w:line="360" w:lineRule="auto"/>
        <w:rPr>
          <w:szCs w:val="24"/>
        </w:rPr>
      </w:pPr>
      <w:r w:rsidRPr="002453E6">
        <w:rPr>
          <w:szCs w:val="24"/>
        </w:rPr>
        <w:t>Art. 43</w:t>
      </w:r>
      <w:r w:rsidRPr="002453E6">
        <w:rPr>
          <w:szCs w:val="24"/>
          <w:vertAlign w:val="superscript"/>
        </w:rPr>
        <w:t>10</w:t>
      </w:r>
      <w:r w:rsidRPr="002453E6">
        <w:rPr>
          <w:szCs w:val="24"/>
        </w:rPr>
        <w:t>. Przedsiębiorca, którego prawo do firmy zostało zagrożone cudzym działaniem, może żądać zaniechania tego działania, chyba że nie jest ono bezprawne. W razie dokonanego naruszenia może on także żądać usunięcia jego skutków, złożenia oświadczenia lub oświadczeń w odpowiedniej treści i formie, naprawienia na zasadach ogólnych szkody majątkowej lub wydania korzyści uzyskanej przez osobę, która dopuściła się naruszenia.</w:t>
      </w:r>
    </w:p>
    <w:p w14:paraId="3632C20B" w14:textId="77777777" w:rsidR="002453E6" w:rsidRPr="002453E6" w:rsidRDefault="002453E6" w:rsidP="00041589">
      <w:pPr>
        <w:spacing w:after="0" w:line="360" w:lineRule="auto"/>
        <w:rPr>
          <w:szCs w:val="24"/>
        </w:rPr>
      </w:pPr>
    </w:p>
    <w:p w14:paraId="544AF1F7" w14:textId="77777777" w:rsidR="001B3A53" w:rsidRDefault="001B3A53" w:rsidP="001B3A53">
      <w:pPr>
        <w:spacing w:after="0" w:line="360" w:lineRule="auto"/>
        <w:rPr>
          <w:szCs w:val="24"/>
        </w:rPr>
      </w:pPr>
      <w:r>
        <w:rPr>
          <w:szCs w:val="24"/>
        </w:rPr>
        <w:t xml:space="preserve">DEFINICJA PRZEDSIĘBIORSTWA </w:t>
      </w:r>
    </w:p>
    <w:p w14:paraId="5A3185FE" w14:textId="77777777" w:rsidR="001B3A53" w:rsidRPr="001B3A53" w:rsidRDefault="001B3A53" w:rsidP="001B3A53">
      <w:pPr>
        <w:spacing w:after="0" w:line="360" w:lineRule="auto"/>
        <w:rPr>
          <w:szCs w:val="24"/>
        </w:rPr>
      </w:pPr>
      <w:r w:rsidRPr="001B3A53">
        <w:rPr>
          <w:b/>
          <w:szCs w:val="24"/>
        </w:rPr>
        <w:t>Przedsiębiorstwo</w:t>
      </w:r>
      <w:r w:rsidRPr="001B3A53">
        <w:rPr>
          <w:szCs w:val="24"/>
        </w:rPr>
        <w:t xml:space="preserve"> jest zorganizowanym zespołem składników niematerialnych i materialnych przeznaczonym do prowadzenia działalności gospodarczej</w:t>
      </w:r>
      <w:r>
        <w:rPr>
          <w:szCs w:val="24"/>
        </w:rPr>
        <w:t xml:space="preserve"> (Art. 55</w:t>
      </w:r>
      <w:r w:rsidRPr="001B3A53">
        <w:rPr>
          <w:szCs w:val="24"/>
          <w:vertAlign w:val="superscript"/>
        </w:rPr>
        <w:t>1</w:t>
      </w:r>
      <w:r>
        <w:rPr>
          <w:szCs w:val="24"/>
        </w:rPr>
        <w:t>)</w:t>
      </w:r>
      <w:r w:rsidRPr="001B3A53">
        <w:rPr>
          <w:szCs w:val="24"/>
        </w:rPr>
        <w:t>.</w:t>
      </w:r>
    </w:p>
    <w:p w14:paraId="38EE4561" w14:textId="77777777" w:rsidR="001B3A53" w:rsidRPr="001B3A53" w:rsidRDefault="001B3A53" w:rsidP="001B3A53">
      <w:pPr>
        <w:spacing w:after="0" w:line="360" w:lineRule="auto"/>
        <w:rPr>
          <w:szCs w:val="24"/>
        </w:rPr>
      </w:pPr>
      <w:r>
        <w:rPr>
          <w:szCs w:val="24"/>
        </w:rPr>
        <w:t>Przedsiębiorstwo o</w:t>
      </w:r>
      <w:r w:rsidRPr="001B3A53">
        <w:rPr>
          <w:szCs w:val="24"/>
        </w:rPr>
        <w:t>bejmuje ono w szczególności:</w:t>
      </w:r>
    </w:p>
    <w:p w14:paraId="27E8677E" w14:textId="77777777" w:rsidR="002453E6" w:rsidRDefault="001B3A53" w:rsidP="001B3A53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2453E6">
        <w:rPr>
          <w:szCs w:val="24"/>
        </w:rPr>
        <w:t>oznaczenie indywidualizujące przedsiębiorstwo lub jego wyodrębnione części (nazwa przedsiębiorstwa);</w:t>
      </w:r>
    </w:p>
    <w:p w14:paraId="19D70AAB" w14:textId="77777777" w:rsidR="002453E6" w:rsidRDefault="001B3A53" w:rsidP="001B3A53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2453E6">
        <w:rPr>
          <w:szCs w:val="24"/>
        </w:rPr>
        <w:t>własność nieruchomości lub ruchomości, w tym urządzeń, materiałów, towarów i wyrobów, oraz inne prawa rzeczowe do nieruchomości lub ruchomości;</w:t>
      </w:r>
    </w:p>
    <w:p w14:paraId="69C0F6F1" w14:textId="77777777" w:rsidR="002453E6" w:rsidRDefault="001B3A53" w:rsidP="001B3A53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2453E6">
        <w:rPr>
          <w:szCs w:val="24"/>
        </w:rPr>
        <w:t>prawa wynikające z umów najmu i dzierżawy nieruchomości lub ruchomości oraz prawa do korzystania z nieruchomości lub ruchomości wynikające z innych stosunków prawnych;</w:t>
      </w:r>
    </w:p>
    <w:p w14:paraId="2ACE7DED" w14:textId="77777777" w:rsidR="002453E6" w:rsidRDefault="001B3A53" w:rsidP="001B3A53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2453E6">
        <w:rPr>
          <w:szCs w:val="24"/>
        </w:rPr>
        <w:t>wierzytelności, prawa z papierów wartościowych i środki pieniężne;</w:t>
      </w:r>
    </w:p>
    <w:p w14:paraId="4EC1C909" w14:textId="77777777" w:rsidR="002453E6" w:rsidRDefault="001B3A53" w:rsidP="001B3A53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2453E6">
        <w:rPr>
          <w:szCs w:val="24"/>
        </w:rPr>
        <w:t>koncesje, licencje i zezwolenia;</w:t>
      </w:r>
    </w:p>
    <w:p w14:paraId="7B4A333C" w14:textId="77777777" w:rsidR="002453E6" w:rsidRDefault="001B3A53" w:rsidP="001B3A53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2453E6">
        <w:rPr>
          <w:szCs w:val="24"/>
        </w:rPr>
        <w:t>patenty i inne prawa własności przemysłowej;</w:t>
      </w:r>
    </w:p>
    <w:p w14:paraId="689C843F" w14:textId="77777777" w:rsidR="002453E6" w:rsidRDefault="001B3A53" w:rsidP="001B3A53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2453E6">
        <w:rPr>
          <w:szCs w:val="24"/>
        </w:rPr>
        <w:t>majątkowe prawa autorskie i majątkowe prawa pokrewne;</w:t>
      </w:r>
    </w:p>
    <w:p w14:paraId="578A640A" w14:textId="77777777" w:rsidR="002453E6" w:rsidRDefault="001B3A53" w:rsidP="001B3A53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2453E6">
        <w:rPr>
          <w:szCs w:val="24"/>
        </w:rPr>
        <w:t>tajemnice przedsiębiorstwa;</w:t>
      </w:r>
    </w:p>
    <w:p w14:paraId="732CB6D6" w14:textId="77777777" w:rsidR="001B3A53" w:rsidRPr="002453E6" w:rsidRDefault="001B3A53" w:rsidP="001B3A53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2453E6">
        <w:rPr>
          <w:szCs w:val="24"/>
        </w:rPr>
        <w:lastRenderedPageBreak/>
        <w:t>księgi i dokumenty związane z prowadzeniem działalności gospodarczej.</w:t>
      </w:r>
    </w:p>
    <w:p w14:paraId="156F1C77" w14:textId="77777777" w:rsidR="001B3A53" w:rsidRDefault="00604593" w:rsidP="001B3A53">
      <w:pPr>
        <w:spacing w:after="0" w:line="360" w:lineRule="auto"/>
        <w:rPr>
          <w:szCs w:val="24"/>
        </w:rPr>
      </w:pPr>
      <w:r w:rsidRPr="00604593">
        <w:rPr>
          <w:szCs w:val="24"/>
        </w:rPr>
        <w:t>Czynność prawna dotycząca przedsiębiorstwa</w:t>
      </w:r>
    </w:p>
    <w:p w14:paraId="62A3CA49" w14:textId="77777777" w:rsidR="004A235C" w:rsidRDefault="00604593" w:rsidP="001B3A53">
      <w:pPr>
        <w:spacing w:after="0" w:line="360" w:lineRule="auto"/>
        <w:rPr>
          <w:szCs w:val="24"/>
        </w:rPr>
      </w:pPr>
      <w:r w:rsidRPr="00604593">
        <w:rPr>
          <w:szCs w:val="24"/>
        </w:rPr>
        <w:t>Art. 55</w:t>
      </w:r>
      <w:r w:rsidRPr="00604593">
        <w:rPr>
          <w:szCs w:val="24"/>
          <w:vertAlign w:val="superscript"/>
        </w:rPr>
        <w:t>2</w:t>
      </w:r>
      <w:r w:rsidRPr="00604593">
        <w:rPr>
          <w:szCs w:val="24"/>
        </w:rPr>
        <w:t xml:space="preserve">. </w:t>
      </w:r>
      <w:r>
        <w:rPr>
          <w:szCs w:val="24"/>
        </w:rPr>
        <w:t xml:space="preserve">KC </w:t>
      </w:r>
      <w:r w:rsidRPr="00604593">
        <w:rPr>
          <w:szCs w:val="24"/>
        </w:rPr>
        <w:t>Czynność prawna mająca za przedmiot przedsiębiorstwo obejmuje wszystko, co wchodzi w skład przedsiębiorstwa, chyba że co innego wynika z treści czynności prawnej albo z przepisów szczególnych.</w:t>
      </w:r>
    </w:p>
    <w:p w14:paraId="4094302E" w14:textId="77777777" w:rsidR="00604593" w:rsidRDefault="00604593" w:rsidP="001B3A53">
      <w:pPr>
        <w:spacing w:after="0" w:line="360" w:lineRule="auto"/>
        <w:rPr>
          <w:szCs w:val="24"/>
        </w:rPr>
      </w:pPr>
    </w:p>
    <w:p w14:paraId="10093080" w14:textId="77777777" w:rsidR="00604593" w:rsidRDefault="00604593" w:rsidP="001B3A53">
      <w:pPr>
        <w:spacing w:after="0" w:line="360" w:lineRule="auto"/>
        <w:rPr>
          <w:szCs w:val="24"/>
        </w:rPr>
      </w:pPr>
      <w:r>
        <w:rPr>
          <w:szCs w:val="24"/>
        </w:rPr>
        <w:t>KONSUMENT - definicja</w:t>
      </w:r>
    </w:p>
    <w:p w14:paraId="4B966588" w14:textId="77777777" w:rsidR="00604593" w:rsidRDefault="00604593" w:rsidP="001B3A53">
      <w:pPr>
        <w:spacing w:after="0" w:line="360" w:lineRule="auto"/>
        <w:rPr>
          <w:szCs w:val="24"/>
        </w:rPr>
      </w:pPr>
      <w:r w:rsidRPr="00604593">
        <w:rPr>
          <w:szCs w:val="24"/>
        </w:rPr>
        <w:t>Art. 22</w:t>
      </w:r>
      <w:r w:rsidRPr="00604593">
        <w:rPr>
          <w:szCs w:val="24"/>
          <w:vertAlign w:val="superscript"/>
        </w:rPr>
        <w:t>1</w:t>
      </w:r>
      <w:r w:rsidRPr="00604593">
        <w:rPr>
          <w:szCs w:val="24"/>
        </w:rPr>
        <w:t xml:space="preserve">. Za </w:t>
      </w:r>
      <w:r w:rsidRPr="00604593">
        <w:rPr>
          <w:b/>
          <w:szCs w:val="24"/>
        </w:rPr>
        <w:t>konsumenta</w:t>
      </w:r>
      <w:r w:rsidRPr="00604593">
        <w:rPr>
          <w:szCs w:val="24"/>
        </w:rPr>
        <w:t xml:space="preserve"> uważa się osobę fizyczną dokonującą z przedsiębiorcą czynności prawnej niezwiązanej bezpośrednio z jej działalnością gospodarczą lub zawodową.</w:t>
      </w:r>
    </w:p>
    <w:p w14:paraId="63C1F3BC" w14:textId="77777777" w:rsidR="004A235C" w:rsidRDefault="00604593" w:rsidP="001B3A53">
      <w:pPr>
        <w:spacing w:after="0" w:line="360" w:lineRule="auto"/>
        <w:rPr>
          <w:szCs w:val="24"/>
        </w:rPr>
      </w:pPr>
      <w:r>
        <w:rPr>
          <w:szCs w:val="24"/>
        </w:rPr>
        <w:t>Konsumentem jest osoba, która spełnia następujące warunki:</w:t>
      </w:r>
    </w:p>
    <w:p w14:paraId="22B071A1" w14:textId="77777777" w:rsidR="00604593" w:rsidRDefault="00604593" w:rsidP="00604593">
      <w:pPr>
        <w:pStyle w:val="Akapitzlist"/>
        <w:numPr>
          <w:ilvl w:val="0"/>
          <w:numId w:val="18"/>
        </w:numPr>
        <w:spacing w:after="0" w:line="360" w:lineRule="auto"/>
        <w:rPr>
          <w:szCs w:val="24"/>
        </w:rPr>
      </w:pPr>
      <w:r>
        <w:rPr>
          <w:szCs w:val="24"/>
        </w:rPr>
        <w:t>jest osobą fizyczną,</w:t>
      </w:r>
    </w:p>
    <w:p w14:paraId="6603EA67" w14:textId="77777777" w:rsidR="00604593" w:rsidRDefault="00604593" w:rsidP="00604593">
      <w:pPr>
        <w:pStyle w:val="Akapitzlist"/>
        <w:numPr>
          <w:ilvl w:val="0"/>
          <w:numId w:val="18"/>
        </w:numPr>
        <w:spacing w:after="0" w:line="360" w:lineRule="auto"/>
        <w:rPr>
          <w:szCs w:val="24"/>
        </w:rPr>
      </w:pPr>
      <w:r>
        <w:rPr>
          <w:szCs w:val="24"/>
        </w:rPr>
        <w:t>musi dokonywać czynności prawnej,</w:t>
      </w:r>
    </w:p>
    <w:p w14:paraId="3F44651C" w14:textId="77777777" w:rsidR="00604593" w:rsidRDefault="00D87046" w:rsidP="00604593">
      <w:pPr>
        <w:pStyle w:val="Akapitzlist"/>
        <w:numPr>
          <w:ilvl w:val="0"/>
          <w:numId w:val="18"/>
        </w:numPr>
        <w:spacing w:after="0" w:line="360" w:lineRule="auto"/>
        <w:rPr>
          <w:szCs w:val="24"/>
        </w:rPr>
      </w:pPr>
      <w:r>
        <w:rPr>
          <w:szCs w:val="24"/>
        </w:rPr>
        <w:t>ta czynność prawna musi być dokonana z przedsiębiorcą,</w:t>
      </w:r>
    </w:p>
    <w:p w14:paraId="3DE7A808" w14:textId="77777777" w:rsidR="00D87046" w:rsidRDefault="00D87046" w:rsidP="00604593">
      <w:pPr>
        <w:pStyle w:val="Akapitzlist"/>
        <w:numPr>
          <w:ilvl w:val="0"/>
          <w:numId w:val="18"/>
        </w:numPr>
        <w:spacing w:after="0" w:line="360" w:lineRule="auto"/>
        <w:rPr>
          <w:szCs w:val="24"/>
        </w:rPr>
      </w:pPr>
      <w:r>
        <w:rPr>
          <w:szCs w:val="24"/>
        </w:rPr>
        <w:t>określona czynność prawna nie jest związana bezpośrednio z działalnością gospodarczą lub zawodową tej osoby.</w:t>
      </w:r>
    </w:p>
    <w:p w14:paraId="7B2611F8" w14:textId="77777777" w:rsidR="00D87046" w:rsidRDefault="00D87046" w:rsidP="00D87046">
      <w:pPr>
        <w:spacing w:after="0" w:line="360" w:lineRule="auto"/>
        <w:rPr>
          <w:szCs w:val="24"/>
        </w:rPr>
      </w:pPr>
      <w:r>
        <w:rPr>
          <w:szCs w:val="24"/>
        </w:rPr>
        <w:t>Konsument nie może być:</w:t>
      </w:r>
    </w:p>
    <w:p w14:paraId="7E8C59D7" w14:textId="77777777" w:rsidR="00D87046" w:rsidRDefault="00D87046" w:rsidP="00D87046">
      <w:pPr>
        <w:pStyle w:val="Akapitzlist"/>
        <w:numPr>
          <w:ilvl w:val="0"/>
          <w:numId w:val="19"/>
        </w:numPr>
        <w:spacing w:after="0" w:line="360" w:lineRule="auto"/>
        <w:rPr>
          <w:szCs w:val="24"/>
        </w:rPr>
      </w:pPr>
      <w:r>
        <w:rPr>
          <w:szCs w:val="24"/>
        </w:rPr>
        <w:t>osobą prawną (np. spółką z o.o.),</w:t>
      </w:r>
    </w:p>
    <w:p w14:paraId="695F8BF5" w14:textId="77777777" w:rsidR="00D87046" w:rsidRDefault="00D87046" w:rsidP="00D87046">
      <w:pPr>
        <w:pStyle w:val="Akapitzlist"/>
        <w:numPr>
          <w:ilvl w:val="0"/>
          <w:numId w:val="19"/>
        </w:numPr>
        <w:spacing w:after="0" w:line="360" w:lineRule="auto"/>
        <w:rPr>
          <w:szCs w:val="24"/>
        </w:rPr>
      </w:pPr>
      <w:r>
        <w:rPr>
          <w:szCs w:val="24"/>
        </w:rPr>
        <w:t>ułomną osobą prawną (np. stowarzyszenie).</w:t>
      </w:r>
    </w:p>
    <w:p w14:paraId="118923C7" w14:textId="77777777" w:rsidR="00D87046" w:rsidRDefault="00D87046" w:rsidP="00D87046">
      <w:pPr>
        <w:spacing w:after="0" w:line="360" w:lineRule="auto"/>
        <w:rPr>
          <w:szCs w:val="24"/>
        </w:rPr>
      </w:pPr>
    </w:p>
    <w:p w14:paraId="552E40BD" w14:textId="77777777" w:rsidR="00D87046" w:rsidRPr="00D87046" w:rsidRDefault="00D87046" w:rsidP="00D87046">
      <w:pPr>
        <w:spacing w:after="0" w:line="360" w:lineRule="auto"/>
        <w:rPr>
          <w:szCs w:val="24"/>
        </w:rPr>
      </w:pPr>
      <w:r w:rsidRPr="00D87046">
        <w:rPr>
          <w:szCs w:val="24"/>
        </w:rPr>
        <w:t>Dokonywanie czynności prawnej</w:t>
      </w:r>
    </w:p>
    <w:p w14:paraId="6A767C62" w14:textId="77777777" w:rsidR="004A235C" w:rsidRDefault="00D87046" w:rsidP="001B3A53">
      <w:pPr>
        <w:spacing w:after="0" w:line="360" w:lineRule="auto"/>
        <w:rPr>
          <w:szCs w:val="24"/>
        </w:rPr>
      </w:pPr>
      <w:r>
        <w:rPr>
          <w:szCs w:val="24"/>
        </w:rPr>
        <w:t>Konsumentem jest osoba fizyczna już w momencie poprzedzającym dokonanie czynności prawnej (np. w chwili pozyskiwania informacji od sprzedawcy przed zakupem towaru). Konsumentem jest też osoba fizyczna po dokonaniu czynności prawnej (np. w przypadku ujawnionych wad zakupionego towaru po zawarciu umowy sprzedaży).</w:t>
      </w:r>
    </w:p>
    <w:p w14:paraId="5E8EA0C1" w14:textId="77777777" w:rsidR="00D87046" w:rsidRDefault="00F0061D" w:rsidP="001B3A53">
      <w:pPr>
        <w:spacing w:after="0" w:line="360" w:lineRule="auto"/>
        <w:rPr>
          <w:szCs w:val="24"/>
        </w:rPr>
      </w:pPr>
      <w:r>
        <w:rPr>
          <w:szCs w:val="24"/>
        </w:rPr>
        <w:t>Prawa konsumentów chronione są przez takie akty prawne jak:</w:t>
      </w:r>
    </w:p>
    <w:p w14:paraId="20B9EE32" w14:textId="77777777" w:rsidR="00F0061D" w:rsidRDefault="00F0061D" w:rsidP="00F0061D">
      <w:pPr>
        <w:pStyle w:val="Akapitzlist"/>
        <w:numPr>
          <w:ilvl w:val="0"/>
          <w:numId w:val="20"/>
        </w:numPr>
        <w:spacing w:after="0" w:line="360" w:lineRule="auto"/>
        <w:rPr>
          <w:szCs w:val="24"/>
        </w:rPr>
      </w:pPr>
      <w:r>
        <w:rPr>
          <w:szCs w:val="24"/>
        </w:rPr>
        <w:t>Kodeks Cywilny w zakresie klauzul abuzywnych i szczególnych warunków sprzedaży konsumenckiej,</w:t>
      </w:r>
    </w:p>
    <w:p w14:paraId="17F3C517" w14:textId="77777777" w:rsidR="00F0061D" w:rsidRDefault="00F0061D" w:rsidP="00F0061D">
      <w:pPr>
        <w:pStyle w:val="Akapitzlist"/>
        <w:numPr>
          <w:ilvl w:val="0"/>
          <w:numId w:val="20"/>
        </w:numPr>
        <w:spacing w:after="0" w:line="360" w:lineRule="auto"/>
        <w:rPr>
          <w:szCs w:val="24"/>
        </w:rPr>
      </w:pPr>
      <w:r>
        <w:rPr>
          <w:szCs w:val="24"/>
        </w:rPr>
        <w:t>Ustawa o prawach konsumenta (zakres sprzedaż na odległość i poza lokalem przedsiębiorcy),</w:t>
      </w:r>
    </w:p>
    <w:p w14:paraId="7DDCBD6C" w14:textId="77777777" w:rsidR="00F0061D" w:rsidRPr="00167DB1" w:rsidRDefault="00F0061D" w:rsidP="00167DB1">
      <w:pPr>
        <w:pStyle w:val="Akapitzlist"/>
        <w:numPr>
          <w:ilvl w:val="0"/>
          <w:numId w:val="20"/>
        </w:numPr>
        <w:spacing w:after="0" w:line="360" w:lineRule="auto"/>
        <w:rPr>
          <w:szCs w:val="24"/>
        </w:rPr>
      </w:pPr>
      <w:r>
        <w:rPr>
          <w:szCs w:val="24"/>
        </w:rPr>
        <w:t xml:space="preserve">Ustawa </w:t>
      </w:r>
      <w:r w:rsidRPr="00F0061D">
        <w:rPr>
          <w:szCs w:val="24"/>
        </w:rPr>
        <w:t>o ochronie konkurencji i konsumentów</w:t>
      </w:r>
      <w:r w:rsidR="00167DB1">
        <w:rPr>
          <w:szCs w:val="24"/>
        </w:rPr>
        <w:t xml:space="preserve"> (</w:t>
      </w:r>
      <w:r w:rsidR="00167DB1" w:rsidRPr="00167DB1">
        <w:rPr>
          <w:szCs w:val="24"/>
        </w:rPr>
        <w:t>waru</w:t>
      </w:r>
      <w:r w:rsidR="00167DB1">
        <w:rPr>
          <w:szCs w:val="24"/>
        </w:rPr>
        <w:t xml:space="preserve">nki rozwoju i ochrony </w:t>
      </w:r>
      <w:r w:rsidR="00167DB1" w:rsidRPr="00167DB1">
        <w:rPr>
          <w:szCs w:val="24"/>
        </w:rPr>
        <w:t>konkurencji oraz zasady</w:t>
      </w:r>
      <w:r w:rsidR="00167DB1">
        <w:rPr>
          <w:szCs w:val="24"/>
        </w:rPr>
        <w:t xml:space="preserve"> </w:t>
      </w:r>
      <w:r w:rsidR="00167DB1" w:rsidRPr="00167DB1">
        <w:rPr>
          <w:szCs w:val="24"/>
        </w:rPr>
        <w:t>podejmowanej w interesie publicznym ochrony interesów przedsiębiorców i konsumentów</w:t>
      </w:r>
      <w:r w:rsidR="00167DB1">
        <w:rPr>
          <w:szCs w:val="24"/>
        </w:rPr>
        <w:t>)</w:t>
      </w:r>
      <w:r w:rsidRPr="00167DB1">
        <w:rPr>
          <w:szCs w:val="24"/>
        </w:rPr>
        <w:t>,</w:t>
      </w:r>
    </w:p>
    <w:p w14:paraId="185BCFAC" w14:textId="77777777" w:rsidR="00F0061D" w:rsidRDefault="00F0061D" w:rsidP="00F0061D">
      <w:pPr>
        <w:pStyle w:val="Akapitzlist"/>
        <w:numPr>
          <w:ilvl w:val="0"/>
          <w:numId w:val="20"/>
        </w:numPr>
        <w:spacing w:after="0" w:line="360" w:lineRule="auto"/>
        <w:rPr>
          <w:szCs w:val="24"/>
        </w:rPr>
      </w:pPr>
      <w:r>
        <w:rPr>
          <w:szCs w:val="24"/>
        </w:rPr>
        <w:t>Ustawa o kredycie konsumenckim</w:t>
      </w:r>
    </w:p>
    <w:p w14:paraId="153AC1A5" w14:textId="77777777" w:rsidR="00F0061D" w:rsidRPr="00F0061D" w:rsidRDefault="00F0061D" w:rsidP="00F0061D">
      <w:pPr>
        <w:pStyle w:val="Akapitzlist"/>
        <w:numPr>
          <w:ilvl w:val="0"/>
          <w:numId w:val="20"/>
        </w:numPr>
        <w:spacing w:after="0" w:line="360" w:lineRule="auto"/>
        <w:rPr>
          <w:szCs w:val="24"/>
        </w:rPr>
      </w:pPr>
      <w:r>
        <w:rPr>
          <w:szCs w:val="24"/>
        </w:rPr>
        <w:lastRenderedPageBreak/>
        <w:t xml:space="preserve">Ustawa o </w:t>
      </w:r>
      <w:proofErr w:type="spellStart"/>
      <w:r>
        <w:rPr>
          <w:szCs w:val="24"/>
        </w:rPr>
        <w:t>timeshare</w:t>
      </w:r>
      <w:proofErr w:type="spellEnd"/>
      <w:r>
        <w:rPr>
          <w:szCs w:val="24"/>
        </w:rPr>
        <w:t xml:space="preserve"> (</w:t>
      </w:r>
      <w:r w:rsidR="00167DB1">
        <w:rPr>
          <w:szCs w:val="24"/>
        </w:rPr>
        <w:t>w zakresie m.in. umów o długoterminowy produkt wakacyjny, czy umów o uczestnictwo w systemie wymiany).</w:t>
      </w:r>
    </w:p>
    <w:p w14:paraId="0A238759" w14:textId="77777777" w:rsidR="00D87046" w:rsidRDefault="00167DB1" w:rsidP="001B3A53">
      <w:pPr>
        <w:spacing w:after="0" w:line="360" w:lineRule="auto"/>
        <w:rPr>
          <w:szCs w:val="24"/>
        </w:rPr>
      </w:pPr>
      <w:r>
        <w:rPr>
          <w:szCs w:val="24"/>
        </w:rPr>
        <w:t>Dodatkowo konsumenci mogą korzystać z pomocy:</w:t>
      </w:r>
    </w:p>
    <w:p w14:paraId="100C21D9" w14:textId="77777777" w:rsidR="00167DB1" w:rsidRDefault="00167DB1" w:rsidP="00167DB1">
      <w:pPr>
        <w:pStyle w:val="Akapitzlist"/>
        <w:numPr>
          <w:ilvl w:val="0"/>
          <w:numId w:val="21"/>
        </w:numPr>
        <w:spacing w:after="0" w:line="360" w:lineRule="auto"/>
        <w:rPr>
          <w:szCs w:val="24"/>
        </w:rPr>
      </w:pPr>
      <w:r>
        <w:rPr>
          <w:szCs w:val="24"/>
        </w:rPr>
        <w:t>Infolinii konsumenckiej (w sprawach prostych – bez analizy dokumentów),</w:t>
      </w:r>
    </w:p>
    <w:p w14:paraId="3C7B445E" w14:textId="77777777" w:rsidR="00167DB1" w:rsidRDefault="00167DB1" w:rsidP="00167DB1">
      <w:pPr>
        <w:pStyle w:val="Akapitzlist"/>
        <w:numPr>
          <w:ilvl w:val="0"/>
          <w:numId w:val="21"/>
        </w:numPr>
        <w:spacing w:after="0" w:line="360" w:lineRule="auto"/>
        <w:rPr>
          <w:szCs w:val="24"/>
        </w:rPr>
      </w:pPr>
      <w:r>
        <w:rPr>
          <w:szCs w:val="24"/>
        </w:rPr>
        <w:t>Konsumenckiego centrum e-porad (w sprawach prostych oraz wymagających analizy dokumentów),</w:t>
      </w:r>
    </w:p>
    <w:p w14:paraId="5FFAAF60" w14:textId="77777777" w:rsidR="00167DB1" w:rsidRDefault="00167DB1" w:rsidP="00167DB1">
      <w:pPr>
        <w:pStyle w:val="Akapitzlist"/>
        <w:numPr>
          <w:ilvl w:val="0"/>
          <w:numId w:val="21"/>
        </w:numPr>
        <w:spacing w:after="0" w:line="360" w:lineRule="auto"/>
        <w:rPr>
          <w:szCs w:val="24"/>
        </w:rPr>
      </w:pPr>
      <w:r>
        <w:rPr>
          <w:szCs w:val="24"/>
        </w:rPr>
        <w:t>Wojewódzkich Inspektoratów Inspekcji Handlowej (w sprawach prostych i wymagających analizy dokumentów),</w:t>
      </w:r>
    </w:p>
    <w:p w14:paraId="2F26DEED" w14:textId="77777777" w:rsidR="00167DB1" w:rsidRDefault="00167DB1" w:rsidP="00167DB1">
      <w:pPr>
        <w:pStyle w:val="Akapitzlist"/>
        <w:numPr>
          <w:ilvl w:val="0"/>
          <w:numId w:val="21"/>
        </w:numPr>
        <w:spacing w:after="0" w:line="360" w:lineRule="auto"/>
        <w:rPr>
          <w:szCs w:val="24"/>
        </w:rPr>
      </w:pPr>
      <w:r>
        <w:rPr>
          <w:szCs w:val="24"/>
        </w:rPr>
        <w:t>Oddziałów Federacji Konsumentów oraz Rzeczników Konsumentów (w sprawach prostych i wymagających analizy dokumentów jak i przy wystąpieniach do przedsiębiorców oraz pismach procesowych).</w:t>
      </w:r>
    </w:p>
    <w:p w14:paraId="0142F6E7" w14:textId="77777777" w:rsidR="00167DB1" w:rsidRDefault="00167DB1" w:rsidP="00167DB1">
      <w:pPr>
        <w:spacing w:after="0" w:line="360" w:lineRule="auto"/>
        <w:rPr>
          <w:szCs w:val="24"/>
        </w:rPr>
      </w:pPr>
      <w:r>
        <w:rPr>
          <w:szCs w:val="24"/>
        </w:rPr>
        <w:t>Specjalistyczne porady dla konsumentów:</w:t>
      </w:r>
    </w:p>
    <w:p w14:paraId="0106B65E" w14:textId="77777777" w:rsidR="00167DB1" w:rsidRDefault="00167DB1" w:rsidP="00167DB1">
      <w:pPr>
        <w:pStyle w:val="Akapitzlist"/>
        <w:numPr>
          <w:ilvl w:val="0"/>
          <w:numId w:val="22"/>
        </w:numPr>
        <w:spacing w:after="0" w:line="360" w:lineRule="auto"/>
        <w:rPr>
          <w:szCs w:val="24"/>
        </w:rPr>
      </w:pPr>
      <w:r>
        <w:rPr>
          <w:szCs w:val="24"/>
        </w:rPr>
        <w:t>Ubezpieczenia i finanse – Rzecznik Finansowy,</w:t>
      </w:r>
    </w:p>
    <w:p w14:paraId="798EDB55" w14:textId="77777777" w:rsidR="00167DB1" w:rsidRDefault="00167DB1" w:rsidP="00167DB1">
      <w:pPr>
        <w:pStyle w:val="Akapitzlist"/>
        <w:numPr>
          <w:ilvl w:val="0"/>
          <w:numId w:val="22"/>
        </w:numPr>
        <w:spacing w:after="0" w:line="360" w:lineRule="auto"/>
        <w:rPr>
          <w:szCs w:val="24"/>
        </w:rPr>
      </w:pPr>
      <w:r>
        <w:rPr>
          <w:szCs w:val="24"/>
        </w:rPr>
        <w:t>Telekomunikacja – Centrum Informacji Konsumenckiej przy UKE,</w:t>
      </w:r>
    </w:p>
    <w:p w14:paraId="78815781" w14:textId="77777777" w:rsidR="00167DB1" w:rsidRDefault="00167DB1" w:rsidP="00167DB1">
      <w:pPr>
        <w:pStyle w:val="Akapitzlist"/>
        <w:numPr>
          <w:ilvl w:val="0"/>
          <w:numId w:val="22"/>
        </w:numPr>
        <w:spacing w:after="0" w:line="360" w:lineRule="auto"/>
        <w:rPr>
          <w:szCs w:val="24"/>
        </w:rPr>
      </w:pPr>
      <w:r>
        <w:rPr>
          <w:szCs w:val="24"/>
        </w:rPr>
        <w:t>Energia i paliwa – Punkt informacji dla Odbioru Energii i Paliw Gazowych,</w:t>
      </w:r>
    </w:p>
    <w:p w14:paraId="1506D8B1" w14:textId="77777777" w:rsidR="00167DB1" w:rsidRDefault="00167DB1" w:rsidP="00167DB1">
      <w:pPr>
        <w:pStyle w:val="Akapitzlist"/>
        <w:numPr>
          <w:ilvl w:val="0"/>
          <w:numId w:val="22"/>
        </w:numPr>
        <w:spacing w:after="0" w:line="360" w:lineRule="auto"/>
        <w:rPr>
          <w:szCs w:val="24"/>
        </w:rPr>
      </w:pPr>
      <w:r>
        <w:rPr>
          <w:szCs w:val="24"/>
        </w:rPr>
        <w:t>Podróże lotnicze – Komisja Ochrony Praw Pasażerów przy ULC,</w:t>
      </w:r>
    </w:p>
    <w:p w14:paraId="42B3B646" w14:textId="77777777" w:rsidR="00167DB1" w:rsidRDefault="00167DB1" w:rsidP="00167DB1">
      <w:pPr>
        <w:pStyle w:val="Akapitzlist"/>
        <w:numPr>
          <w:ilvl w:val="0"/>
          <w:numId w:val="22"/>
        </w:numPr>
        <w:spacing w:after="0" w:line="360" w:lineRule="auto"/>
        <w:rPr>
          <w:szCs w:val="24"/>
        </w:rPr>
      </w:pPr>
      <w:r>
        <w:rPr>
          <w:szCs w:val="24"/>
        </w:rPr>
        <w:t>Podróże kolejowe – Urząd Transportu Kolejowego,</w:t>
      </w:r>
    </w:p>
    <w:p w14:paraId="03646936" w14:textId="77777777" w:rsidR="00167DB1" w:rsidRDefault="00167DB1" w:rsidP="00167DB1">
      <w:pPr>
        <w:pStyle w:val="Akapitzlist"/>
        <w:numPr>
          <w:ilvl w:val="0"/>
          <w:numId w:val="22"/>
        </w:numPr>
        <w:spacing w:after="0" w:line="360" w:lineRule="auto"/>
        <w:rPr>
          <w:szCs w:val="24"/>
        </w:rPr>
      </w:pPr>
      <w:r>
        <w:rPr>
          <w:szCs w:val="24"/>
        </w:rPr>
        <w:t>Zakupy w UE Norwegii i Islandii – Europejskie Centrum Konsumenckie.</w:t>
      </w:r>
    </w:p>
    <w:p w14:paraId="3E24DE8F" w14:textId="77777777" w:rsidR="00167DB1" w:rsidRDefault="00167DB1" w:rsidP="00167DB1">
      <w:pPr>
        <w:spacing w:after="0" w:line="360" w:lineRule="auto"/>
        <w:rPr>
          <w:szCs w:val="24"/>
        </w:rPr>
      </w:pPr>
      <w:r>
        <w:rPr>
          <w:szCs w:val="24"/>
        </w:rPr>
        <w:t>Najważniejsze terminy dla konsumenta:</w:t>
      </w:r>
    </w:p>
    <w:p w14:paraId="277AF8A8" w14:textId="77777777" w:rsidR="00167DB1" w:rsidRDefault="00167DB1" w:rsidP="00167DB1">
      <w:pPr>
        <w:pStyle w:val="Akapitzlist"/>
        <w:numPr>
          <w:ilvl w:val="0"/>
          <w:numId w:val="23"/>
        </w:numPr>
        <w:spacing w:after="0" w:line="360" w:lineRule="auto"/>
        <w:rPr>
          <w:szCs w:val="24"/>
        </w:rPr>
      </w:pPr>
      <w:r>
        <w:rPr>
          <w:szCs w:val="24"/>
        </w:rPr>
        <w:t>14 dni termin na odstąpienie od umowy zawartej na odległość lub poza lokalem przedsiębiorstwa, termin liczony od dnia wydania towaru lub zawarcia umowy dotyczącej świadczenia usług.</w:t>
      </w:r>
    </w:p>
    <w:p w14:paraId="33A1FD4E" w14:textId="77777777" w:rsidR="00167DB1" w:rsidRDefault="00167DB1" w:rsidP="00167DB1">
      <w:pPr>
        <w:pStyle w:val="Akapitzlist"/>
        <w:numPr>
          <w:ilvl w:val="0"/>
          <w:numId w:val="23"/>
        </w:numPr>
        <w:spacing w:after="0" w:line="360" w:lineRule="auto"/>
        <w:rPr>
          <w:szCs w:val="24"/>
        </w:rPr>
      </w:pPr>
      <w:r>
        <w:rPr>
          <w:szCs w:val="24"/>
        </w:rPr>
        <w:t>14 dni to termin na poinformowanie konsumenta o rozstrzygnięciu reklamacji złożonej z tytułu rękojmi.</w:t>
      </w:r>
    </w:p>
    <w:p w14:paraId="687F5C9F" w14:textId="77777777" w:rsidR="00167DB1" w:rsidRDefault="002F45A9" w:rsidP="00167DB1">
      <w:pPr>
        <w:pStyle w:val="Akapitzlist"/>
        <w:numPr>
          <w:ilvl w:val="0"/>
          <w:numId w:val="23"/>
        </w:numPr>
        <w:spacing w:after="0" w:line="360" w:lineRule="auto"/>
        <w:rPr>
          <w:szCs w:val="24"/>
        </w:rPr>
      </w:pPr>
      <w:r>
        <w:rPr>
          <w:szCs w:val="24"/>
        </w:rPr>
        <w:t>30 dni to termin na wydanie towaru konsumentowi, chyba że umowa stanowi inaczej.</w:t>
      </w:r>
    </w:p>
    <w:p w14:paraId="79111DF2" w14:textId="77777777" w:rsidR="002F45A9" w:rsidRDefault="002F45A9" w:rsidP="00167DB1">
      <w:pPr>
        <w:pStyle w:val="Akapitzlist"/>
        <w:numPr>
          <w:ilvl w:val="0"/>
          <w:numId w:val="23"/>
        </w:numPr>
        <w:spacing w:after="0" w:line="360" w:lineRule="auto"/>
        <w:rPr>
          <w:szCs w:val="24"/>
        </w:rPr>
      </w:pPr>
      <w:r>
        <w:rPr>
          <w:szCs w:val="24"/>
        </w:rPr>
        <w:t>1 rok to okres szczególnej ochrony towaru sprzedanego konsumentowi, liczony od momentu jego wydania. Jeżeli w okresie roku stwierdzi się wadę produktu, przyjmuje się, że istniała ona w chwili przekazania tego produktu.</w:t>
      </w:r>
    </w:p>
    <w:p w14:paraId="20B6B31E" w14:textId="77777777" w:rsidR="002F45A9" w:rsidRPr="00167DB1" w:rsidRDefault="002F45A9" w:rsidP="00167DB1">
      <w:pPr>
        <w:pStyle w:val="Akapitzlist"/>
        <w:numPr>
          <w:ilvl w:val="0"/>
          <w:numId w:val="23"/>
        </w:numPr>
        <w:spacing w:after="0" w:line="360" w:lineRule="auto"/>
        <w:rPr>
          <w:szCs w:val="24"/>
        </w:rPr>
      </w:pPr>
      <w:r>
        <w:rPr>
          <w:szCs w:val="24"/>
        </w:rPr>
        <w:t>2 lata to okres trwania odpowiedzialności sprzedawcy z tytułu rękojmi, liczony od dnia wydania towaru.</w:t>
      </w:r>
    </w:p>
    <w:p w14:paraId="1C025673" w14:textId="77777777" w:rsidR="00D87046" w:rsidRDefault="00D87046" w:rsidP="001B3A53">
      <w:pPr>
        <w:spacing w:after="0" w:line="360" w:lineRule="auto"/>
        <w:rPr>
          <w:szCs w:val="24"/>
        </w:rPr>
      </w:pPr>
    </w:p>
    <w:p w14:paraId="20BB375F" w14:textId="77777777" w:rsidR="0099077E" w:rsidRDefault="0099077E" w:rsidP="001B3A53">
      <w:pPr>
        <w:spacing w:after="0" w:line="360" w:lineRule="auto"/>
        <w:rPr>
          <w:szCs w:val="24"/>
        </w:rPr>
      </w:pPr>
    </w:p>
    <w:p w14:paraId="4947F6D3" w14:textId="77777777" w:rsidR="0099077E" w:rsidRDefault="0099077E" w:rsidP="001B3A53">
      <w:pPr>
        <w:spacing w:after="0" w:line="360" w:lineRule="auto"/>
        <w:rPr>
          <w:szCs w:val="24"/>
        </w:rPr>
      </w:pPr>
    </w:p>
    <w:p w14:paraId="68D4E925" w14:textId="77777777" w:rsidR="0099077E" w:rsidRDefault="0099077E" w:rsidP="001B3A53">
      <w:pPr>
        <w:spacing w:after="0" w:line="360" w:lineRule="auto"/>
        <w:rPr>
          <w:szCs w:val="24"/>
        </w:rPr>
      </w:pPr>
    </w:p>
    <w:p w14:paraId="4B01313E" w14:textId="77777777" w:rsidR="004A235C" w:rsidRDefault="004A235C" w:rsidP="001B3A53">
      <w:pPr>
        <w:spacing w:after="0" w:line="360" w:lineRule="auto"/>
        <w:rPr>
          <w:szCs w:val="24"/>
        </w:rPr>
      </w:pPr>
      <w:r>
        <w:rPr>
          <w:szCs w:val="24"/>
        </w:rPr>
        <w:lastRenderedPageBreak/>
        <w:t>TEST sprawdzający:</w:t>
      </w:r>
    </w:p>
    <w:p w14:paraId="07CAFA95" w14:textId="77777777" w:rsidR="0099077E" w:rsidRDefault="0099077E" w:rsidP="001B3A53">
      <w:pPr>
        <w:spacing w:after="0" w:line="360" w:lineRule="auto"/>
        <w:rPr>
          <w:szCs w:val="24"/>
        </w:rPr>
      </w:pPr>
      <w:r>
        <w:rPr>
          <w:szCs w:val="24"/>
        </w:rPr>
        <w:t>Rozwiąż poniższy test sprawdzając</w:t>
      </w:r>
      <w:r w:rsidR="00B803FF">
        <w:rPr>
          <w:szCs w:val="24"/>
        </w:rPr>
        <w:t>y</w:t>
      </w:r>
      <w:r>
        <w:rPr>
          <w:szCs w:val="24"/>
        </w:rPr>
        <w:t>. Wybierz tylko jedną prawidłową odpowiedź</w:t>
      </w:r>
      <w:r w:rsidR="00B803FF">
        <w:rPr>
          <w:szCs w:val="24"/>
        </w:rPr>
        <w:t xml:space="preserve"> z każdego pytania</w:t>
      </w:r>
      <w:r>
        <w:rPr>
          <w:szCs w:val="24"/>
        </w:rPr>
        <w:t xml:space="preserve"> i zapisz ją na kartce. Po rozwiązaniu testu porównaj swoje odpowiedzi z kluczem</w:t>
      </w:r>
      <w:r w:rsidR="00B803FF">
        <w:rPr>
          <w:szCs w:val="24"/>
        </w:rPr>
        <w:t xml:space="preserve"> (ze strony 11).</w:t>
      </w:r>
      <w:r>
        <w:rPr>
          <w:szCs w:val="24"/>
        </w:rPr>
        <w:t xml:space="preserve"> </w:t>
      </w:r>
      <w:r w:rsidR="00B803FF">
        <w:rPr>
          <w:szCs w:val="24"/>
        </w:rPr>
        <w:t>Jeśli wybrałaś/wybrałeś błędną odpowiedź wróć do tekstu i przeanalizuj fragmenty tekstu dotyczące błędnie zaznaczonych odpowiedzi.</w:t>
      </w:r>
    </w:p>
    <w:p w14:paraId="10FBDE8E" w14:textId="77777777" w:rsidR="004A235C" w:rsidRDefault="00675DA4" w:rsidP="00675DA4">
      <w:pPr>
        <w:spacing w:before="240" w:after="0" w:line="360" w:lineRule="auto"/>
        <w:rPr>
          <w:bCs/>
          <w:szCs w:val="24"/>
        </w:rPr>
      </w:pPr>
      <w:r>
        <w:rPr>
          <w:szCs w:val="24"/>
        </w:rPr>
        <w:t xml:space="preserve">1. </w:t>
      </w:r>
      <w:r>
        <w:rPr>
          <w:bCs/>
          <w:szCs w:val="24"/>
        </w:rPr>
        <w:t>Pełnomocnictwo to:</w:t>
      </w:r>
    </w:p>
    <w:p w14:paraId="29959872" w14:textId="77777777" w:rsidR="00675DA4" w:rsidRDefault="00675DA4" w:rsidP="00675DA4">
      <w:pPr>
        <w:spacing w:after="0" w:line="360" w:lineRule="auto"/>
        <w:rPr>
          <w:bCs/>
          <w:szCs w:val="24"/>
        </w:rPr>
      </w:pPr>
      <w:r>
        <w:rPr>
          <w:szCs w:val="24"/>
        </w:rPr>
        <w:t xml:space="preserve">a) </w:t>
      </w:r>
      <w:r>
        <w:rPr>
          <w:bCs/>
          <w:szCs w:val="24"/>
        </w:rPr>
        <w:t>czynność prawna upoważniająca drugą osobę do reprezentowania mocodawcy, jak i dokument pełnomocnictwa,</w:t>
      </w:r>
    </w:p>
    <w:p w14:paraId="6B06235B" w14:textId="77777777" w:rsidR="00675DA4" w:rsidRDefault="00675DA4" w:rsidP="00675DA4">
      <w:pPr>
        <w:spacing w:after="0" w:line="360" w:lineRule="auto"/>
        <w:rPr>
          <w:bCs/>
          <w:szCs w:val="24"/>
        </w:rPr>
      </w:pPr>
      <w:r>
        <w:rPr>
          <w:bCs/>
          <w:szCs w:val="24"/>
        </w:rPr>
        <w:t>b) wyłącznie dokument pełnomocnictwa,</w:t>
      </w:r>
    </w:p>
    <w:p w14:paraId="65874102" w14:textId="77777777" w:rsidR="00675DA4" w:rsidRDefault="00675DA4" w:rsidP="00675DA4">
      <w:pPr>
        <w:spacing w:after="0" w:line="360" w:lineRule="auto"/>
        <w:rPr>
          <w:bCs/>
          <w:szCs w:val="24"/>
        </w:rPr>
      </w:pPr>
      <w:r>
        <w:rPr>
          <w:bCs/>
          <w:szCs w:val="24"/>
        </w:rPr>
        <w:t>b) wyłącznie czynność prawna upoważniająca drugą osobę do reprezentowania mocodawcy.</w:t>
      </w:r>
    </w:p>
    <w:p w14:paraId="10D5D9BF" w14:textId="77777777" w:rsidR="00675DA4" w:rsidRDefault="00675DA4" w:rsidP="00675DA4">
      <w:pPr>
        <w:spacing w:before="240" w:after="0" w:line="360" w:lineRule="auto"/>
        <w:rPr>
          <w:bCs/>
          <w:szCs w:val="24"/>
        </w:rPr>
      </w:pPr>
      <w:r>
        <w:rPr>
          <w:bCs/>
          <w:szCs w:val="24"/>
        </w:rPr>
        <w:t>2. Pełnomocnictwo r</w:t>
      </w:r>
      <w:r w:rsidRPr="00675DA4">
        <w:rPr>
          <w:bCs/>
          <w:szCs w:val="24"/>
        </w:rPr>
        <w:t>odzajowe – zwane też domniemanym</w:t>
      </w:r>
    </w:p>
    <w:p w14:paraId="770F3D10" w14:textId="77777777" w:rsidR="00675DA4" w:rsidRDefault="00675DA4" w:rsidP="001B3A53">
      <w:pPr>
        <w:spacing w:after="0" w:line="360" w:lineRule="auto"/>
        <w:rPr>
          <w:bCs/>
          <w:szCs w:val="24"/>
        </w:rPr>
      </w:pPr>
      <w:r>
        <w:rPr>
          <w:szCs w:val="24"/>
        </w:rPr>
        <w:t xml:space="preserve">a) </w:t>
      </w:r>
      <w:r>
        <w:rPr>
          <w:bCs/>
          <w:szCs w:val="24"/>
        </w:rPr>
        <w:t>udzielane jest do poszczególnej, tylko jednej czynności prawnej,</w:t>
      </w:r>
    </w:p>
    <w:p w14:paraId="1EA6965C" w14:textId="77777777" w:rsidR="00675DA4" w:rsidRDefault="00675DA4" w:rsidP="001B3A53">
      <w:pPr>
        <w:spacing w:after="0" w:line="360" w:lineRule="auto"/>
        <w:rPr>
          <w:bCs/>
          <w:szCs w:val="24"/>
        </w:rPr>
      </w:pPr>
      <w:r>
        <w:rPr>
          <w:bCs/>
          <w:szCs w:val="24"/>
        </w:rPr>
        <w:t xml:space="preserve">b) </w:t>
      </w:r>
      <w:r w:rsidRPr="00675DA4">
        <w:rPr>
          <w:bCs/>
          <w:szCs w:val="24"/>
        </w:rPr>
        <w:t>obejmuje umocowani</w:t>
      </w:r>
      <w:r>
        <w:rPr>
          <w:bCs/>
          <w:szCs w:val="24"/>
        </w:rPr>
        <w:t>e do czynności zwykłego zarządu,</w:t>
      </w:r>
    </w:p>
    <w:p w14:paraId="77E31186" w14:textId="77777777" w:rsidR="00675DA4" w:rsidRDefault="00675DA4" w:rsidP="001B3A53">
      <w:pPr>
        <w:spacing w:after="0" w:line="360" w:lineRule="auto"/>
        <w:rPr>
          <w:szCs w:val="24"/>
        </w:rPr>
      </w:pPr>
      <w:r>
        <w:rPr>
          <w:bCs/>
          <w:szCs w:val="24"/>
        </w:rPr>
        <w:t>c) odnosi się do pełnomocnictwa do czynności określonego rodzaju.</w:t>
      </w:r>
    </w:p>
    <w:p w14:paraId="5D24342B" w14:textId="77777777" w:rsidR="00675DA4" w:rsidRDefault="00675DA4" w:rsidP="00675DA4">
      <w:pPr>
        <w:spacing w:before="240" w:after="0" w:line="360" w:lineRule="auto"/>
        <w:rPr>
          <w:szCs w:val="24"/>
        </w:rPr>
      </w:pPr>
      <w:r>
        <w:rPr>
          <w:szCs w:val="24"/>
        </w:rPr>
        <w:t xml:space="preserve">3. </w:t>
      </w:r>
      <w:r w:rsidR="0099077E">
        <w:rPr>
          <w:szCs w:val="24"/>
        </w:rPr>
        <w:t>Prokura może wygasnąć przez:</w:t>
      </w:r>
    </w:p>
    <w:p w14:paraId="50F24470" w14:textId="77777777" w:rsidR="0099077E" w:rsidRDefault="0099077E" w:rsidP="0099077E">
      <w:pPr>
        <w:spacing w:after="0" w:line="360" w:lineRule="auto"/>
        <w:rPr>
          <w:szCs w:val="24"/>
        </w:rPr>
      </w:pPr>
      <w:r>
        <w:rPr>
          <w:szCs w:val="24"/>
        </w:rPr>
        <w:t xml:space="preserve">a) </w:t>
      </w:r>
      <w:r w:rsidRPr="0099077E">
        <w:rPr>
          <w:szCs w:val="24"/>
        </w:rPr>
        <w:t>śmierci prokurenta,</w:t>
      </w:r>
    </w:p>
    <w:p w14:paraId="79386F53" w14:textId="77777777" w:rsidR="0099077E" w:rsidRDefault="0099077E" w:rsidP="0099077E">
      <w:pPr>
        <w:spacing w:after="0" w:line="360" w:lineRule="auto"/>
        <w:rPr>
          <w:szCs w:val="24"/>
        </w:rPr>
      </w:pPr>
      <w:r>
        <w:rPr>
          <w:szCs w:val="24"/>
        </w:rPr>
        <w:t>b) ogłoszenie upadłości,</w:t>
      </w:r>
    </w:p>
    <w:p w14:paraId="0513BFE9" w14:textId="77777777" w:rsidR="0099077E" w:rsidRDefault="0099077E" w:rsidP="0099077E">
      <w:pPr>
        <w:spacing w:after="0" w:line="360" w:lineRule="auto"/>
        <w:rPr>
          <w:szCs w:val="24"/>
        </w:rPr>
      </w:pPr>
      <w:r>
        <w:rPr>
          <w:szCs w:val="24"/>
        </w:rPr>
        <w:t>c) oba wymienione przypadki.</w:t>
      </w:r>
    </w:p>
    <w:p w14:paraId="61B611C1" w14:textId="77777777" w:rsidR="004A235C" w:rsidRPr="004A235C" w:rsidRDefault="004A235C" w:rsidP="00675DA4">
      <w:pPr>
        <w:spacing w:before="240" w:after="0" w:line="360" w:lineRule="auto"/>
        <w:rPr>
          <w:szCs w:val="24"/>
        </w:rPr>
      </w:pPr>
      <w:r>
        <w:rPr>
          <w:szCs w:val="24"/>
        </w:rPr>
        <w:t xml:space="preserve">4. </w:t>
      </w:r>
      <w:r w:rsidRPr="004A235C">
        <w:rPr>
          <w:szCs w:val="24"/>
        </w:rPr>
        <w:t>Przedsiębiorcą</w:t>
      </w:r>
      <w:r>
        <w:rPr>
          <w:szCs w:val="24"/>
        </w:rPr>
        <w:t xml:space="preserve"> może być</w:t>
      </w:r>
      <w:r w:rsidRPr="004A235C">
        <w:rPr>
          <w:szCs w:val="24"/>
        </w:rPr>
        <w:t>:</w:t>
      </w:r>
    </w:p>
    <w:p w14:paraId="20D3F73A" w14:textId="77777777" w:rsidR="004A235C" w:rsidRPr="004A235C" w:rsidRDefault="004A235C" w:rsidP="004A235C">
      <w:pPr>
        <w:spacing w:after="0" w:line="360" w:lineRule="auto"/>
        <w:rPr>
          <w:szCs w:val="24"/>
        </w:rPr>
      </w:pPr>
      <w:r w:rsidRPr="004A235C">
        <w:rPr>
          <w:szCs w:val="24"/>
        </w:rPr>
        <w:t xml:space="preserve">a) </w:t>
      </w:r>
      <w:r>
        <w:rPr>
          <w:szCs w:val="24"/>
        </w:rPr>
        <w:t>tylko</w:t>
      </w:r>
      <w:r w:rsidRPr="004A235C">
        <w:rPr>
          <w:szCs w:val="24"/>
        </w:rPr>
        <w:t xml:space="preserve"> osoba fizyczna, prowadząca we własnym imieniu działalność gospodarczą lub zawodową,</w:t>
      </w:r>
    </w:p>
    <w:p w14:paraId="7EC024F0" w14:textId="77777777" w:rsidR="004A235C" w:rsidRDefault="004A235C" w:rsidP="004A235C">
      <w:pPr>
        <w:spacing w:after="0" w:line="360" w:lineRule="auto"/>
        <w:rPr>
          <w:szCs w:val="24"/>
        </w:rPr>
      </w:pPr>
      <w:r>
        <w:rPr>
          <w:szCs w:val="24"/>
        </w:rPr>
        <w:t xml:space="preserve">b) </w:t>
      </w:r>
      <w:r w:rsidRPr="004A235C">
        <w:rPr>
          <w:szCs w:val="24"/>
        </w:rPr>
        <w:t>osoba fizyczna, osoba prawna i jednostka organizacyjna, której przepisy szczególne przyznają osobowość prawną, prowadząca we własnym imieniu dział</w:t>
      </w:r>
      <w:r>
        <w:rPr>
          <w:szCs w:val="24"/>
        </w:rPr>
        <w:t>alność gospodarczą lub zawodową,</w:t>
      </w:r>
    </w:p>
    <w:p w14:paraId="2C560639" w14:textId="77777777" w:rsidR="004A235C" w:rsidRDefault="004A235C" w:rsidP="004A235C">
      <w:pPr>
        <w:spacing w:after="0" w:line="360" w:lineRule="auto"/>
        <w:rPr>
          <w:szCs w:val="24"/>
        </w:rPr>
      </w:pPr>
      <w:r>
        <w:rPr>
          <w:szCs w:val="24"/>
        </w:rPr>
        <w:t>c</w:t>
      </w:r>
      <w:r w:rsidRPr="004A235C">
        <w:rPr>
          <w:szCs w:val="24"/>
        </w:rPr>
        <w:t xml:space="preserve">) </w:t>
      </w:r>
      <w:r>
        <w:rPr>
          <w:szCs w:val="24"/>
        </w:rPr>
        <w:t>tylko</w:t>
      </w:r>
      <w:r w:rsidRPr="004A235C">
        <w:rPr>
          <w:szCs w:val="24"/>
        </w:rPr>
        <w:t xml:space="preserve"> osoba prawna, prowadząca we własnym imieniu dział</w:t>
      </w:r>
      <w:r>
        <w:rPr>
          <w:szCs w:val="24"/>
        </w:rPr>
        <w:t>alność gospodarczą lub zawodową.</w:t>
      </w:r>
    </w:p>
    <w:p w14:paraId="7B397612" w14:textId="77777777" w:rsidR="004A235C" w:rsidRPr="004A235C" w:rsidRDefault="004A235C" w:rsidP="00675DA4">
      <w:pPr>
        <w:spacing w:before="240" w:after="0" w:line="360" w:lineRule="auto"/>
        <w:rPr>
          <w:szCs w:val="24"/>
        </w:rPr>
      </w:pPr>
      <w:r>
        <w:rPr>
          <w:szCs w:val="24"/>
        </w:rPr>
        <w:t xml:space="preserve">5. </w:t>
      </w:r>
      <w:r w:rsidRPr="004A235C">
        <w:rPr>
          <w:szCs w:val="24"/>
        </w:rPr>
        <w:t>Przedsiębiorca działa pod:</w:t>
      </w:r>
    </w:p>
    <w:p w14:paraId="667387AC" w14:textId="77777777" w:rsidR="00041589" w:rsidRDefault="00041589" w:rsidP="004A235C">
      <w:pPr>
        <w:spacing w:after="0" w:line="360" w:lineRule="auto"/>
        <w:rPr>
          <w:szCs w:val="24"/>
        </w:rPr>
      </w:pPr>
      <w:r>
        <w:rPr>
          <w:szCs w:val="24"/>
        </w:rPr>
        <w:t>a) firmą,</w:t>
      </w:r>
    </w:p>
    <w:p w14:paraId="7928CA7E" w14:textId="77777777" w:rsidR="004A235C" w:rsidRPr="004A235C" w:rsidRDefault="004A235C" w:rsidP="004A235C">
      <w:pPr>
        <w:spacing w:after="0" w:line="360" w:lineRule="auto"/>
        <w:rPr>
          <w:szCs w:val="24"/>
        </w:rPr>
      </w:pPr>
      <w:r>
        <w:rPr>
          <w:szCs w:val="24"/>
        </w:rPr>
        <w:t xml:space="preserve">a) </w:t>
      </w:r>
      <w:r w:rsidRPr="004A235C">
        <w:rPr>
          <w:szCs w:val="24"/>
        </w:rPr>
        <w:t>własnym nazwiskiem,</w:t>
      </w:r>
    </w:p>
    <w:p w14:paraId="2CED2B07" w14:textId="77777777" w:rsidR="004A235C" w:rsidRPr="004A235C" w:rsidRDefault="00041589" w:rsidP="004A235C">
      <w:pPr>
        <w:spacing w:after="0" w:line="360" w:lineRule="auto"/>
        <w:rPr>
          <w:szCs w:val="24"/>
        </w:rPr>
      </w:pPr>
      <w:r>
        <w:rPr>
          <w:szCs w:val="24"/>
        </w:rPr>
        <w:t>b) nazwą.</w:t>
      </w:r>
    </w:p>
    <w:p w14:paraId="21986AB6" w14:textId="77777777" w:rsidR="00041589" w:rsidRPr="00041589" w:rsidRDefault="00041589" w:rsidP="00675DA4">
      <w:pPr>
        <w:spacing w:before="240" w:after="0" w:line="360" w:lineRule="auto"/>
        <w:rPr>
          <w:szCs w:val="24"/>
        </w:rPr>
      </w:pPr>
      <w:r>
        <w:rPr>
          <w:szCs w:val="24"/>
        </w:rPr>
        <w:lastRenderedPageBreak/>
        <w:t xml:space="preserve">6. </w:t>
      </w:r>
      <w:r w:rsidRPr="00041589">
        <w:rPr>
          <w:szCs w:val="24"/>
        </w:rPr>
        <w:t>Firmą osoby fizycznej jest:</w:t>
      </w:r>
    </w:p>
    <w:p w14:paraId="6F428050" w14:textId="77777777" w:rsidR="00041589" w:rsidRDefault="00041589" w:rsidP="00041589">
      <w:pPr>
        <w:spacing w:after="0" w:line="360" w:lineRule="auto"/>
        <w:rPr>
          <w:szCs w:val="24"/>
        </w:rPr>
      </w:pPr>
      <w:r>
        <w:rPr>
          <w:szCs w:val="24"/>
        </w:rPr>
        <w:t>a</w:t>
      </w:r>
      <w:r w:rsidRPr="00041589">
        <w:rPr>
          <w:szCs w:val="24"/>
        </w:rPr>
        <w:t>) pseudonim lub określenie wskazujące na przedmiot działalności przedsiębiorcy, miejsce jej prowadzenia, lub i</w:t>
      </w:r>
      <w:r>
        <w:rPr>
          <w:szCs w:val="24"/>
        </w:rPr>
        <w:t>nne określenia dowolnie obrane,</w:t>
      </w:r>
    </w:p>
    <w:p w14:paraId="65415FBE" w14:textId="77777777" w:rsidR="00041589" w:rsidRPr="00041589" w:rsidRDefault="00041589" w:rsidP="00041589">
      <w:pPr>
        <w:spacing w:after="0" w:line="360" w:lineRule="auto"/>
        <w:rPr>
          <w:szCs w:val="24"/>
        </w:rPr>
      </w:pPr>
      <w:r>
        <w:rPr>
          <w:szCs w:val="24"/>
        </w:rPr>
        <w:t>b</w:t>
      </w:r>
      <w:r w:rsidRPr="00041589">
        <w:rPr>
          <w:szCs w:val="24"/>
        </w:rPr>
        <w:t>) jej imię i nazwisko, co nie wyklucza włączenia do firmy pseudonimu lub określeń wskazujących na przedmiot działalności przedsiębiorcy, miejsce jej prowadzenia oraz innych określeń dowolnie obranych,</w:t>
      </w:r>
    </w:p>
    <w:p w14:paraId="1802DE68" w14:textId="77777777" w:rsidR="004A235C" w:rsidRDefault="00041589" w:rsidP="00041589">
      <w:pPr>
        <w:spacing w:after="0" w:line="360" w:lineRule="auto"/>
        <w:rPr>
          <w:szCs w:val="24"/>
        </w:rPr>
      </w:pPr>
      <w:r w:rsidRPr="00041589">
        <w:rPr>
          <w:szCs w:val="24"/>
        </w:rPr>
        <w:t>c) dowolnie obrane określenie, z zastrzeżeniem, że firma powinna się odróżniać dostatecznie od firm innych przedsiębiorców prowadzących działalność na tym samym rynku.</w:t>
      </w:r>
    </w:p>
    <w:p w14:paraId="411B0237" w14:textId="77777777" w:rsidR="002453E6" w:rsidRPr="002453E6" w:rsidRDefault="002453E6" w:rsidP="00675DA4">
      <w:pPr>
        <w:spacing w:before="240" w:after="0" w:line="360" w:lineRule="auto"/>
        <w:rPr>
          <w:szCs w:val="24"/>
        </w:rPr>
      </w:pPr>
      <w:r>
        <w:rPr>
          <w:szCs w:val="24"/>
        </w:rPr>
        <w:t xml:space="preserve">7. </w:t>
      </w:r>
      <w:r w:rsidRPr="002453E6">
        <w:rPr>
          <w:szCs w:val="24"/>
        </w:rPr>
        <w:t>Umieszczenie w firmie nazwiska albo pseudonimu osoby fizycznej w firmie osoby prawnej w przypadku śmierci tej osoby:</w:t>
      </w:r>
    </w:p>
    <w:p w14:paraId="4430C7EE" w14:textId="77777777" w:rsidR="002453E6" w:rsidRPr="002453E6" w:rsidRDefault="002453E6" w:rsidP="002453E6">
      <w:pPr>
        <w:spacing w:after="0" w:line="360" w:lineRule="auto"/>
        <w:rPr>
          <w:szCs w:val="24"/>
        </w:rPr>
      </w:pPr>
      <w:r w:rsidRPr="002453E6">
        <w:rPr>
          <w:szCs w:val="24"/>
        </w:rPr>
        <w:t>a) jest niemożliwe,</w:t>
      </w:r>
    </w:p>
    <w:p w14:paraId="1E72C809" w14:textId="77777777" w:rsidR="002453E6" w:rsidRPr="002453E6" w:rsidRDefault="002453E6" w:rsidP="002453E6">
      <w:pPr>
        <w:spacing w:after="0" w:line="360" w:lineRule="auto"/>
        <w:rPr>
          <w:szCs w:val="24"/>
        </w:rPr>
      </w:pPr>
      <w:r w:rsidRPr="002453E6">
        <w:rPr>
          <w:szCs w:val="24"/>
        </w:rPr>
        <w:t>b) jest niemożliwe, chyba że osoba ta w testamencie wyraziła na to zgodę,</w:t>
      </w:r>
    </w:p>
    <w:p w14:paraId="3470BB31" w14:textId="77777777" w:rsidR="00041589" w:rsidRDefault="002453E6" w:rsidP="002453E6">
      <w:pPr>
        <w:spacing w:after="0" w:line="360" w:lineRule="auto"/>
        <w:rPr>
          <w:szCs w:val="24"/>
        </w:rPr>
      </w:pPr>
      <w:r w:rsidRPr="002453E6">
        <w:rPr>
          <w:szCs w:val="24"/>
        </w:rPr>
        <w:t>c) jest możliwe, za pisemną zgodą jej małżonka i</w:t>
      </w:r>
      <w:r>
        <w:rPr>
          <w:szCs w:val="24"/>
        </w:rPr>
        <w:t xml:space="preserve"> dzieci.</w:t>
      </w:r>
    </w:p>
    <w:p w14:paraId="63CA09EF" w14:textId="77777777" w:rsidR="002453E6" w:rsidRPr="002453E6" w:rsidRDefault="002453E6" w:rsidP="00675DA4">
      <w:pPr>
        <w:spacing w:before="240" w:after="0" w:line="360" w:lineRule="auto"/>
        <w:rPr>
          <w:szCs w:val="24"/>
        </w:rPr>
      </w:pPr>
      <w:r>
        <w:rPr>
          <w:szCs w:val="24"/>
        </w:rPr>
        <w:t xml:space="preserve">8. </w:t>
      </w:r>
      <w:r w:rsidRPr="002453E6">
        <w:rPr>
          <w:szCs w:val="24"/>
        </w:rPr>
        <w:t>Zmiana firmy:</w:t>
      </w:r>
    </w:p>
    <w:p w14:paraId="58EC0C6F" w14:textId="77777777" w:rsidR="002453E6" w:rsidRDefault="002453E6" w:rsidP="002453E6">
      <w:pPr>
        <w:spacing w:after="0" w:line="360" w:lineRule="auto"/>
        <w:rPr>
          <w:szCs w:val="24"/>
        </w:rPr>
      </w:pPr>
      <w:r w:rsidRPr="002453E6">
        <w:rPr>
          <w:szCs w:val="24"/>
        </w:rPr>
        <w:t xml:space="preserve">a) </w:t>
      </w:r>
      <w:r>
        <w:rPr>
          <w:szCs w:val="24"/>
        </w:rPr>
        <w:t>wymaga ujawnienia w rejestrze,</w:t>
      </w:r>
    </w:p>
    <w:p w14:paraId="72A5ECC4" w14:textId="77777777" w:rsidR="002453E6" w:rsidRPr="002453E6" w:rsidRDefault="00604593" w:rsidP="002453E6">
      <w:pPr>
        <w:spacing w:after="0" w:line="360" w:lineRule="auto"/>
        <w:rPr>
          <w:szCs w:val="24"/>
        </w:rPr>
      </w:pPr>
      <w:r>
        <w:rPr>
          <w:szCs w:val="24"/>
        </w:rPr>
        <w:t xml:space="preserve">b) </w:t>
      </w:r>
      <w:r w:rsidR="002453E6" w:rsidRPr="002453E6">
        <w:rPr>
          <w:szCs w:val="24"/>
        </w:rPr>
        <w:t>powinna zostać uja</w:t>
      </w:r>
      <w:r w:rsidR="002453E6">
        <w:rPr>
          <w:szCs w:val="24"/>
        </w:rPr>
        <w:t>wniona w rejestrze w terminie 7</w:t>
      </w:r>
      <w:r w:rsidR="002453E6" w:rsidRPr="002453E6">
        <w:rPr>
          <w:szCs w:val="24"/>
        </w:rPr>
        <w:t xml:space="preserve"> dni od jej dokonania,</w:t>
      </w:r>
    </w:p>
    <w:p w14:paraId="6279115D" w14:textId="77777777" w:rsidR="002453E6" w:rsidRPr="002453E6" w:rsidRDefault="00604593" w:rsidP="002453E6">
      <w:pPr>
        <w:spacing w:after="0" w:line="360" w:lineRule="auto"/>
        <w:rPr>
          <w:szCs w:val="24"/>
        </w:rPr>
      </w:pPr>
      <w:r>
        <w:rPr>
          <w:szCs w:val="24"/>
        </w:rPr>
        <w:t>c</w:t>
      </w:r>
      <w:r w:rsidR="002453E6" w:rsidRPr="002453E6">
        <w:rPr>
          <w:szCs w:val="24"/>
        </w:rPr>
        <w:t>) ni</w:t>
      </w:r>
      <w:r>
        <w:rPr>
          <w:szCs w:val="24"/>
        </w:rPr>
        <w:t>e wymaga ujawnienia w rejestrze.</w:t>
      </w:r>
    </w:p>
    <w:p w14:paraId="599C07DB" w14:textId="77777777" w:rsidR="001B6432" w:rsidRDefault="001B6432" w:rsidP="00675DA4">
      <w:pPr>
        <w:spacing w:before="240" w:after="0" w:line="360" w:lineRule="auto"/>
        <w:rPr>
          <w:szCs w:val="24"/>
        </w:rPr>
      </w:pPr>
      <w:r>
        <w:rPr>
          <w:szCs w:val="24"/>
        </w:rPr>
        <w:t>9. Konsument</w:t>
      </w:r>
      <w:r w:rsidR="00540720">
        <w:rPr>
          <w:szCs w:val="24"/>
        </w:rPr>
        <w:t>em</w:t>
      </w:r>
      <w:r>
        <w:rPr>
          <w:szCs w:val="24"/>
        </w:rPr>
        <w:t xml:space="preserve"> </w:t>
      </w:r>
      <w:r w:rsidRPr="00540720">
        <w:rPr>
          <w:b/>
          <w:szCs w:val="24"/>
        </w:rPr>
        <w:t>nie</w:t>
      </w:r>
      <w:r>
        <w:rPr>
          <w:szCs w:val="24"/>
        </w:rPr>
        <w:t xml:space="preserve"> może być:</w:t>
      </w:r>
    </w:p>
    <w:p w14:paraId="51E64C0D" w14:textId="77777777" w:rsidR="002453E6" w:rsidRDefault="001B6432" w:rsidP="004A235C">
      <w:pPr>
        <w:spacing w:after="0" w:line="360" w:lineRule="auto"/>
        <w:rPr>
          <w:szCs w:val="24"/>
        </w:rPr>
      </w:pPr>
      <w:r>
        <w:rPr>
          <w:szCs w:val="24"/>
        </w:rPr>
        <w:t xml:space="preserve">a) </w:t>
      </w:r>
      <w:r w:rsidR="00540720">
        <w:rPr>
          <w:szCs w:val="24"/>
        </w:rPr>
        <w:t>osoba fizyczna dokonująca</w:t>
      </w:r>
      <w:r w:rsidR="00540720" w:rsidRPr="00540720">
        <w:rPr>
          <w:szCs w:val="24"/>
        </w:rPr>
        <w:t xml:space="preserve"> z przedsiębior</w:t>
      </w:r>
      <w:r w:rsidR="00540720">
        <w:rPr>
          <w:szCs w:val="24"/>
        </w:rPr>
        <w:t>ca czynność prawną,</w:t>
      </w:r>
    </w:p>
    <w:p w14:paraId="0B00735B" w14:textId="77777777" w:rsidR="001B6432" w:rsidRDefault="001B6432" w:rsidP="004A235C">
      <w:pPr>
        <w:spacing w:after="0" w:line="360" w:lineRule="auto"/>
        <w:rPr>
          <w:szCs w:val="24"/>
        </w:rPr>
      </w:pPr>
      <w:r>
        <w:rPr>
          <w:szCs w:val="24"/>
        </w:rPr>
        <w:t>b) osoba fizyczna,</w:t>
      </w:r>
    </w:p>
    <w:p w14:paraId="2B561B5D" w14:textId="77777777" w:rsidR="001B6432" w:rsidRDefault="001B6432" w:rsidP="004A235C">
      <w:pPr>
        <w:spacing w:after="0" w:line="360" w:lineRule="auto"/>
        <w:rPr>
          <w:szCs w:val="24"/>
        </w:rPr>
      </w:pPr>
      <w:r>
        <w:rPr>
          <w:szCs w:val="24"/>
        </w:rPr>
        <w:t>c) osoba prawna.</w:t>
      </w:r>
    </w:p>
    <w:p w14:paraId="21648632" w14:textId="77777777" w:rsidR="002453E6" w:rsidRDefault="002453E6" w:rsidP="004A235C">
      <w:pPr>
        <w:spacing w:after="0" w:line="360" w:lineRule="auto"/>
        <w:rPr>
          <w:szCs w:val="24"/>
        </w:rPr>
      </w:pPr>
    </w:p>
    <w:p w14:paraId="287CE39D" w14:textId="77777777" w:rsidR="002453E6" w:rsidRDefault="002453E6" w:rsidP="004A235C">
      <w:pPr>
        <w:spacing w:after="0" w:line="360" w:lineRule="auto"/>
        <w:rPr>
          <w:szCs w:val="24"/>
        </w:rPr>
      </w:pPr>
    </w:p>
    <w:p w14:paraId="5A34C165" w14:textId="77777777" w:rsidR="00540720" w:rsidRDefault="00540720" w:rsidP="004A235C">
      <w:pPr>
        <w:spacing w:after="0" w:line="360" w:lineRule="auto"/>
        <w:rPr>
          <w:szCs w:val="24"/>
        </w:rPr>
      </w:pPr>
    </w:p>
    <w:p w14:paraId="34EC24D8" w14:textId="77777777" w:rsidR="00540720" w:rsidRDefault="00540720" w:rsidP="004A235C">
      <w:pPr>
        <w:spacing w:after="0" w:line="360" w:lineRule="auto"/>
        <w:rPr>
          <w:szCs w:val="24"/>
        </w:rPr>
      </w:pPr>
    </w:p>
    <w:p w14:paraId="624E548C" w14:textId="77777777" w:rsidR="00540720" w:rsidRDefault="00540720" w:rsidP="004A235C">
      <w:pPr>
        <w:spacing w:after="0" w:line="360" w:lineRule="auto"/>
        <w:rPr>
          <w:szCs w:val="24"/>
        </w:rPr>
      </w:pPr>
    </w:p>
    <w:p w14:paraId="720E7624" w14:textId="77777777" w:rsidR="00B803FF" w:rsidRDefault="00B803FF" w:rsidP="004A235C">
      <w:pPr>
        <w:spacing w:after="0" w:line="360" w:lineRule="auto"/>
        <w:rPr>
          <w:szCs w:val="24"/>
        </w:rPr>
      </w:pPr>
    </w:p>
    <w:p w14:paraId="2FD749E0" w14:textId="77777777" w:rsidR="00B803FF" w:rsidRDefault="00B803FF" w:rsidP="004A235C">
      <w:pPr>
        <w:spacing w:after="0" w:line="360" w:lineRule="auto"/>
        <w:rPr>
          <w:szCs w:val="24"/>
        </w:rPr>
      </w:pPr>
    </w:p>
    <w:p w14:paraId="7139E785" w14:textId="77777777" w:rsidR="00B803FF" w:rsidRDefault="00B803FF" w:rsidP="004A235C">
      <w:pPr>
        <w:spacing w:after="0" w:line="360" w:lineRule="auto"/>
        <w:rPr>
          <w:szCs w:val="24"/>
        </w:rPr>
      </w:pPr>
    </w:p>
    <w:p w14:paraId="5573CEA7" w14:textId="77777777" w:rsidR="00B803FF" w:rsidRDefault="00B803FF" w:rsidP="004A235C">
      <w:pPr>
        <w:spacing w:after="0" w:line="360" w:lineRule="auto"/>
        <w:rPr>
          <w:szCs w:val="24"/>
        </w:rPr>
      </w:pPr>
    </w:p>
    <w:p w14:paraId="56CBC7E4" w14:textId="77777777" w:rsidR="00B803FF" w:rsidRDefault="00B803FF" w:rsidP="004A235C">
      <w:pPr>
        <w:spacing w:after="0" w:line="360" w:lineRule="auto"/>
        <w:rPr>
          <w:szCs w:val="24"/>
        </w:rPr>
      </w:pPr>
    </w:p>
    <w:p w14:paraId="62C04CE5" w14:textId="77777777" w:rsidR="00B803FF" w:rsidRDefault="00B803FF" w:rsidP="004A235C">
      <w:pPr>
        <w:spacing w:after="0" w:line="360" w:lineRule="auto"/>
        <w:rPr>
          <w:szCs w:val="24"/>
        </w:rPr>
      </w:pPr>
    </w:p>
    <w:p w14:paraId="0652C995" w14:textId="77777777" w:rsidR="00B803FF" w:rsidRDefault="00B803FF" w:rsidP="004A235C">
      <w:pPr>
        <w:spacing w:after="0" w:line="360" w:lineRule="auto"/>
        <w:rPr>
          <w:szCs w:val="24"/>
        </w:rPr>
      </w:pPr>
    </w:p>
    <w:p w14:paraId="310C0B2F" w14:textId="77777777" w:rsidR="00B803FF" w:rsidRDefault="00B803FF" w:rsidP="004A235C">
      <w:pPr>
        <w:spacing w:after="0" w:line="360" w:lineRule="auto"/>
        <w:rPr>
          <w:szCs w:val="24"/>
        </w:rPr>
      </w:pPr>
    </w:p>
    <w:p w14:paraId="3615CA70" w14:textId="77777777" w:rsidR="00B803FF" w:rsidRDefault="00B803FF" w:rsidP="004A235C">
      <w:pPr>
        <w:spacing w:after="0" w:line="360" w:lineRule="auto"/>
        <w:rPr>
          <w:szCs w:val="24"/>
        </w:rPr>
      </w:pPr>
    </w:p>
    <w:p w14:paraId="7D0405A6" w14:textId="77777777" w:rsidR="00B803FF" w:rsidRDefault="00B803FF" w:rsidP="004A235C">
      <w:pPr>
        <w:spacing w:after="0" w:line="360" w:lineRule="auto"/>
        <w:rPr>
          <w:szCs w:val="24"/>
        </w:rPr>
      </w:pPr>
    </w:p>
    <w:p w14:paraId="1E599EC7" w14:textId="77777777" w:rsidR="00B803FF" w:rsidRDefault="00B803FF" w:rsidP="004A235C">
      <w:pPr>
        <w:spacing w:after="0" w:line="360" w:lineRule="auto"/>
        <w:rPr>
          <w:szCs w:val="24"/>
        </w:rPr>
      </w:pPr>
    </w:p>
    <w:p w14:paraId="6F2CFA4D" w14:textId="77777777" w:rsidR="00B803FF" w:rsidRDefault="00B803FF" w:rsidP="004A235C">
      <w:pPr>
        <w:spacing w:after="0" w:line="360" w:lineRule="auto"/>
        <w:rPr>
          <w:szCs w:val="24"/>
        </w:rPr>
      </w:pPr>
    </w:p>
    <w:p w14:paraId="2B8B5D27" w14:textId="77777777" w:rsidR="00B803FF" w:rsidRDefault="00B803FF" w:rsidP="004A235C">
      <w:pPr>
        <w:spacing w:after="0" w:line="360" w:lineRule="auto"/>
        <w:rPr>
          <w:szCs w:val="24"/>
        </w:rPr>
      </w:pPr>
    </w:p>
    <w:p w14:paraId="1C815A57" w14:textId="77777777" w:rsidR="00B803FF" w:rsidRDefault="00B803FF" w:rsidP="004A235C">
      <w:pPr>
        <w:spacing w:after="0" w:line="360" w:lineRule="auto"/>
        <w:rPr>
          <w:szCs w:val="24"/>
        </w:rPr>
      </w:pPr>
    </w:p>
    <w:p w14:paraId="297385C9" w14:textId="77777777" w:rsidR="004A235C" w:rsidRDefault="00B803FF" w:rsidP="004A235C">
      <w:pPr>
        <w:spacing w:after="0" w:line="360" w:lineRule="auto"/>
        <w:rPr>
          <w:szCs w:val="24"/>
        </w:rPr>
      </w:pPr>
      <w:r>
        <w:rPr>
          <w:szCs w:val="24"/>
        </w:rPr>
        <w:t>KLUCZ – poprawne o</w:t>
      </w:r>
      <w:r w:rsidR="004A235C">
        <w:rPr>
          <w:szCs w:val="24"/>
        </w:rPr>
        <w:t>dpowiedzi:</w:t>
      </w:r>
    </w:p>
    <w:p w14:paraId="4FE0431D" w14:textId="77777777" w:rsidR="004A235C" w:rsidRPr="004A235C" w:rsidRDefault="004A235C" w:rsidP="004A235C">
      <w:pPr>
        <w:spacing w:after="0" w:line="360" w:lineRule="auto"/>
        <w:rPr>
          <w:szCs w:val="24"/>
        </w:rPr>
      </w:pPr>
      <w:r>
        <w:rPr>
          <w:szCs w:val="24"/>
        </w:rPr>
        <w:t xml:space="preserve">1 - </w:t>
      </w:r>
      <w:r w:rsidR="00675DA4">
        <w:rPr>
          <w:szCs w:val="24"/>
        </w:rPr>
        <w:t>a</w:t>
      </w:r>
      <w:r>
        <w:rPr>
          <w:szCs w:val="24"/>
        </w:rPr>
        <w:t xml:space="preserve">, 2 - </w:t>
      </w:r>
      <w:r w:rsidR="00675DA4">
        <w:rPr>
          <w:szCs w:val="24"/>
        </w:rPr>
        <w:t>c</w:t>
      </w:r>
      <w:r>
        <w:rPr>
          <w:szCs w:val="24"/>
        </w:rPr>
        <w:t xml:space="preserve">, 3 - </w:t>
      </w:r>
      <w:r w:rsidR="0099077E">
        <w:rPr>
          <w:szCs w:val="24"/>
        </w:rPr>
        <w:t>c</w:t>
      </w:r>
      <w:r>
        <w:rPr>
          <w:szCs w:val="24"/>
        </w:rPr>
        <w:t xml:space="preserve">, 4 – b, </w:t>
      </w:r>
      <w:r w:rsidR="00041589">
        <w:rPr>
          <w:szCs w:val="24"/>
        </w:rPr>
        <w:t>5 – a, 6 – b,</w:t>
      </w:r>
      <w:r w:rsidR="002453E6">
        <w:rPr>
          <w:szCs w:val="24"/>
        </w:rPr>
        <w:t xml:space="preserve"> 7 – c, </w:t>
      </w:r>
      <w:r w:rsidR="00604593">
        <w:rPr>
          <w:szCs w:val="24"/>
        </w:rPr>
        <w:t xml:space="preserve">8 – a, </w:t>
      </w:r>
      <w:r w:rsidR="00540720">
        <w:rPr>
          <w:szCs w:val="24"/>
        </w:rPr>
        <w:t>9 – c.</w:t>
      </w:r>
    </w:p>
    <w:sectPr w:rsidR="004A235C" w:rsidRPr="004A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6219"/>
    <w:multiLevelType w:val="hybridMultilevel"/>
    <w:tmpl w:val="AA82C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96E"/>
    <w:multiLevelType w:val="hybridMultilevel"/>
    <w:tmpl w:val="88968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589"/>
    <w:multiLevelType w:val="hybridMultilevel"/>
    <w:tmpl w:val="61929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5521"/>
    <w:multiLevelType w:val="hybridMultilevel"/>
    <w:tmpl w:val="C0F65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1DC3"/>
    <w:multiLevelType w:val="hybridMultilevel"/>
    <w:tmpl w:val="25627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B37F2"/>
    <w:multiLevelType w:val="hybridMultilevel"/>
    <w:tmpl w:val="F190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463E7"/>
    <w:multiLevelType w:val="hybridMultilevel"/>
    <w:tmpl w:val="25965064"/>
    <w:lvl w:ilvl="0" w:tplc="7738FD0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3AEF"/>
    <w:multiLevelType w:val="hybridMultilevel"/>
    <w:tmpl w:val="85EAF93A"/>
    <w:lvl w:ilvl="0" w:tplc="C5B42B3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13873"/>
    <w:multiLevelType w:val="hybridMultilevel"/>
    <w:tmpl w:val="9D565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27AAA"/>
    <w:multiLevelType w:val="hybridMultilevel"/>
    <w:tmpl w:val="AC1072AA"/>
    <w:lvl w:ilvl="0" w:tplc="F8069B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07665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502296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F1BC6"/>
    <w:multiLevelType w:val="hybridMultilevel"/>
    <w:tmpl w:val="5C98A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D654C"/>
    <w:multiLevelType w:val="hybridMultilevel"/>
    <w:tmpl w:val="79BCA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46C11"/>
    <w:multiLevelType w:val="hybridMultilevel"/>
    <w:tmpl w:val="8EC6E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4B03"/>
    <w:multiLevelType w:val="hybridMultilevel"/>
    <w:tmpl w:val="0A84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143B"/>
    <w:multiLevelType w:val="hybridMultilevel"/>
    <w:tmpl w:val="B532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54523"/>
    <w:multiLevelType w:val="hybridMultilevel"/>
    <w:tmpl w:val="A322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1738"/>
    <w:multiLevelType w:val="hybridMultilevel"/>
    <w:tmpl w:val="D640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A11C7"/>
    <w:multiLevelType w:val="hybridMultilevel"/>
    <w:tmpl w:val="0A640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F74B8"/>
    <w:multiLevelType w:val="hybridMultilevel"/>
    <w:tmpl w:val="DC3A5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415C7"/>
    <w:multiLevelType w:val="hybridMultilevel"/>
    <w:tmpl w:val="7AAEF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42F11"/>
    <w:multiLevelType w:val="hybridMultilevel"/>
    <w:tmpl w:val="F15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D6769"/>
    <w:multiLevelType w:val="hybridMultilevel"/>
    <w:tmpl w:val="2FF42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45362"/>
    <w:multiLevelType w:val="hybridMultilevel"/>
    <w:tmpl w:val="1AD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21"/>
  </w:num>
  <w:num w:numId="13">
    <w:abstractNumId w:val="9"/>
  </w:num>
  <w:num w:numId="14">
    <w:abstractNumId w:val="3"/>
  </w:num>
  <w:num w:numId="15">
    <w:abstractNumId w:val="20"/>
  </w:num>
  <w:num w:numId="16">
    <w:abstractNumId w:val="15"/>
  </w:num>
  <w:num w:numId="17">
    <w:abstractNumId w:val="1"/>
  </w:num>
  <w:num w:numId="18">
    <w:abstractNumId w:val="17"/>
  </w:num>
  <w:num w:numId="19">
    <w:abstractNumId w:val="11"/>
  </w:num>
  <w:num w:numId="20">
    <w:abstractNumId w:val="18"/>
  </w:num>
  <w:num w:numId="21">
    <w:abstractNumId w:val="4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70"/>
    <w:rsid w:val="00010DCD"/>
    <w:rsid w:val="00041589"/>
    <w:rsid w:val="00093E28"/>
    <w:rsid w:val="00096385"/>
    <w:rsid w:val="000A2F21"/>
    <w:rsid w:val="000A7041"/>
    <w:rsid w:val="000C15F2"/>
    <w:rsid w:val="000E6844"/>
    <w:rsid w:val="00144E25"/>
    <w:rsid w:val="00167DB1"/>
    <w:rsid w:val="001B3A53"/>
    <w:rsid w:val="001B6432"/>
    <w:rsid w:val="001C3C38"/>
    <w:rsid w:val="002453E6"/>
    <w:rsid w:val="00283AC0"/>
    <w:rsid w:val="002C1A2D"/>
    <w:rsid w:val="002D08B9"/>
    <w:rsid w:val="002F45A9"/>
    <w:rsid w:val="00321738"/>
    <w:rsid w:val="00440090"/>
    <w:rsid w:val="00460E89"/>
    <w:rsid w:val="004A235C"/>
    <w:rsid w:val="004F0EE1"/>
    <w:rsid w:val="00540720"/>
    <w:rsid w:val="00554FAB"/>
    <w:rsid w:val="0057604D"/>
    <w:rsid w:val="00604593"/>
    <w:rsid w:val="00675DA4"/>
    <w:rsid w:val="00710EBA"/>
    <w:rsid w:val="00845B8C"/>
    <w:rsid w:val="00867D70"/>
    <w:rsid w:val="008D1F07"/>
    <w:rsid w:val="00925841"/>
    <w:rsid w:val="0099077E"/>
    <w:rsid w:val="009D2311"/>
    <w:rsid w:val="00A41737"/>
    <w:rsid w:val="00AA5C13"/>
    <w:rsid w:val="00B022CE"/>
    <w:rsid w:val="00B04B23"/>
    <w:rsid w:val="00B43706"/>
    <w:rsid w:val="00B74BBC"/>
    <w:rsid w:val="00B803FF"/>
    <w:rsid w:val="00B96F0E"/>
    <w:rsid w:val="00BD19DF"/>
    <w:rsid w:val="00C13561"/>
    <w:rsid w:val="00C44EBA"/>
    <w:rsid w:val="00C51709"/>
    <w:rsid w:val="00C61FC2"/>
    <w:rsid w:val="00D87046"/>
    <w:rsid w:val="00E26516"/>
    <w:rsid w:val="00E52B25"/>
    <w:rsid w:val="00EC0855"/>
    <w:rsid w:val="00EE78E1"/>
    <w:rsid w:val="00F0061D"/>
    <w:rsid w:val="00F45912"/>
    <w:rsid w:val="00F55C3C"/>
    <w:rsid w:val="00F8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BC73"/>
  <w15:chartTrackingRefBased/>
  <w15:docId w15:val="{62B2CF05-2E7B-4C2A-BCEA-F7603FA5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aszczu Normalny"/>
    <w:qFormat/>
    <w:rsid w:val="00B022C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2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2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aszczunagwek1">
    <w:name w:val="Kaszczu nagłówek 1"/>
    <w:basedOn w:val="Nagwek1"/>
    <w:next w:val="Normalny"/>
    <w:link w:val="Kaszczunagwek1Znak"/>
    <w:qFormat/>
    <w:rsid w:val="00B022CE"/>
    <w:rPr>
      <w:rFonts w:ascii="Times New Roman" w:hAnsi="Times New Roman"/>
      <w:b/>
      <w:sz w:val="28"/>
    </w:rPr>
  </w:style>
  <w:style w:type="character" w:customStyle="1" w:styleId="Kaszczunagwek1Znak">
    <w:name w:val="Kaszczu nagłówek 1 Znak"/>
    <w:basedOn w:val="Nagwek1Znak"/>
    <w:link w:val="Kaszczunagwek1"/>
    <w:rsid w:val="00B022CE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B02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aszczunagwek2">
    <w:name w:val="Kaszczu nagłówek 2"/>
    <w:basedOn w:val="Nagwek2"/>
    <w:link w:val="Kaszczunagwek2Znak"/>
    <w:qFormat/>
    <w:rsid w:val="00B022CE"/>
    <w:pPr>
      <w:ind w:left="708"/>
    </w:pPr>
    <w:rPr>
      <w:rFonts w:ascii="Times New Roman" w:hAnsi="Times New Roman"/>
      <w:b/>
      <w:i/>
      <w:sz w:val="24"/>
    </w:rPr>
  </w:style>
  <w:style w:type="character" w:customStyle="1" w:styleId="Kaszczunagwek2Znak">
    <w:name w:val="Kaszczu nagłówek 2 Znak"/>
    <w:basedOn w:val="Nagwek2Znak"/>
    <w:link w:val="Kaszczunagwek2"/>
    <w:rsid w:val="00B022CE"/>
    <w:rPr>
      <w:rFonts w:ascii="Times New Roman" w:eastAsiaTheme="majorEastAsia" w:hAnsi="Times New Roman" w:cstheme="majorBidi"/>
      <w:b/>
      <w:i/>
      <w:color w:val="2E74B5" w:themeColor="accent1" w:themeShade="BF"/>
      <w:sz w:val="24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2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aszczunormalny">
    <w:name w:val="Kaszczu normalny"/>
    <w:basedOn w:val="Normalny"/>
    <w:link w:val="KaszczunormalnyZnak"/>
    <w:qFormat/>
    <w:rsid w:val="00B022CE"/>
  </w:style>
  <w:style w:type="character" w:customStyle="1" w:styleId="KaszczunormalnyZnak">
    <w:name w:val="Kaszczu normalny Znak"/>
    <w:basedOn w:val="Domylnaczcionkaakapitu"/>
    <w:link w:val="Kaszczunormalny"/>
    <w:rsid w:val="00B022CE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67D70"/>
    <w:pPr>
      <w:ind w:left="720"/>
      <w:contextualSpacing/>
    </w:pPr>
  </w:style>
  <w:style w:type="paragraph" w:customStyle="1" w:styleId="Default">
    <w:name w:val="Default"/>
    <w:rsid w:val="00B43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8B7E-D82F-4AD3-AE35-D1C2E50A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sekretariat2</cp:lastModifiedBy>
  <cp:revision>2</cp:revision>
  <dcterms:created xsi:type="dcterms:W3CDTF">2020-04-28T13:32:00Z</dcterms:created>
  <dcterms:modified xsi:type="dcterms:W3CDTF">2020-04-28T13:32:00Z</dcterms:modified>
</cp:coreProperties>
</file>