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271D" w14:textId="77777777" w:rsidR="00514426" w:rsidRDefault="00514426" w:rsidP="00514426">
      <w:pPr>
        <w:jc w:val="both"/>
      </w:pPr>
      <w:r>
        <w:t>Kazus 1</w:t>
      </w:r>
    </w:p>
    <w:p w14:paraId="1B9256B5" w14:textId="77777777" w:rsidR="00514426" w:rsidRDefault="00514426" w:rsidP="00514426">
      <w:pPr>
        <w:jc w:val="both"/>
      </w:pPr>
    </w:p>
    <w:p w14:paraId="5815290E" w14:textId="77777777" w:rsidR="00514426" w:rsidRDefault="00514426" w:rsidP="00514426">
      <w:pPr>
        <w:jc w:val="both"/>
      </w:pPr>
      <w:r>
        <w:t>B</w:t>
      </w:r>
      <w:r w:rsidRPr="006621B4">
        <w:t>urmistrz</w:t>
      </w:r>
      <w:r>
        <w:t xml:space="preserve"> </w:t>
      </w:r>
      <w:r w:rsidRPr="006621B4">
        <w:t>Bochni</w:t>
      </w:r>
      <w:r>
        <w:t xml:space="preserve"> </w:t>
      </w:r>
      <w:r w:rsidRPr="006621B4">
        <w:t>decyzją</w:t>
      </w:r>
      <w:r>
        <w:t xml:space="preserve"> </w:t>
      </w:r>
      <w:r w:rsidRPr="006621B4">
        <w:t>z</w:t>
      </w:r>
      <w:r>
        <w:t xml:space="preserve"> </w:t>
      </w:r>
      <w:r w:rsidRPr="006621B4">
        <w:t>dnia</w:t>
      </w:r>
      <w:r>
        <w:t xml:space="preserve"> </w:t>
      </w:r>
      <w:r w:rsidRPr="006621B4">
        <w:t>8</w:t>
      </w:r>
      <w:r>
        <w:t xml:space="preserve"> </w:t>
      </w:r>
      <w:r w:rsidRPr="006621B4">
        <w:t>listopada</w:t>
      </w:r>
      <w:r>
        <w:t xml:space="preserve"> </w:t>
      </w:r>
      <w:r w:rsidRPr="006621B4">
        <w:t>2011</w:t>
      </w:r>
      <w:r>
        <w:t xml:space="preserve"> </w:t>
      </w:r>
      <w:r w:rsidRPr="006621B4">
        <w:t>r.,</w:t>
      </w:r>
      <w:r>
        <w:t xml:space="preserve"> </w:t>
      </w:r>
      <w:r w:rsidRPr="006621B4">
        <w:t>po</w:t>
      </w:r>
      <w:r>
        <w:t xml:space="preserve"> </w:t>
      </w:r>
      <w:r w:rsidRPr="006621B4">
        <w:t>rozpatrzeniu</w:t>
      </w:r>
      <w:r>
        <w:t xml:space="preserve"> </w:t>
      </w:r>
      <w:r w:rsidRPr="006621B4">
        <w:t>wniosku</w:t>
      </w:r>
      <w:r>
        <w:t xml:space="preserve"> </w:t>
      </w:r>
      <w:r w:rsidRPr="006621B4">
        <w:t>Haliny</w:t>
      </w:r>
      <w:r>
        <w:t xml:space="preserve"> </w:t>
      </w:r>
      <w:r w:rsidRPr="006621B4">
        <w:t>K.,</w:t>
      </w:r>
      <w:r>
        <w:t xml:space="preserve"> </w:t>
      </w:r>
      <w:r w:rsidRPr="006621B4">
        <w:t>ustalił</w:t>
      </w:r>
      <w:r>
        <w:t xml:space="preserve"> </w:t>
      </w:r>
      <w:r w:rsidRPr="006621B4">
        <w:t>środowiskowe</w:t>
      </w:r>
      <w:r>
        <w:t xml:space="preserve"> </w:t>
      </w:r>
      <w:r w:rsidRPr="006621B4">
        <w:t>uwarunkowania</w:t>
      </w:r>
      <w:r>
        <w:t xml:space="preserve"> </w:t>
      </w:r>
      <w:r w:rsidRPr="006621B4">
        <w:t>zgody</w:t>
      </w:r>
      <w:r>
        <w:t xml:space="preserve"> </w:t>
      </w:r>
      <w:r w:rsidRPr="006621B4">
        <w:t>na</w:t>
      </w:r>
      <w:r>
        <w:t xml:space="preserve"> </w:t>
      </w:r>
      <w:r w:rsidRPr="006621B4">
        <w:t>realizację</w:t>
      </w:r>
      <w:r>
        <w:t xml:space="preserve"> </w:t>
      </w:r>
      <w:r w:rsidRPr="006621B4">
        <w:t>przedsięwzięcia</w:t>
      </w:r>
      <w:r>
        <w:t xml:space="preserve"> </w:t>
      </w:r>
      <w:r w:rsidRPr="006621B4">
        <w:t>polegającego</w:t>
      </w:r>
      <w:r>
        <w:t xml:space="preserve"> </w:t>
      </w:r>
      <w:r w:rsidRPr="006621B4">
        <w:t>na</w:t>
      </w:r>
      <w:r>
        <w:t xml:space="preserve"> </w:t>
      </w:r>
      <w:r w:rsidRPr="006621B4">
        <w:t>zmianie</w:t>
      </w:r>
      <w:r>
        <w:t xml:space="preserve"> </w:t>
      </w:r>
      <w:r w:rsidRPr="006621B4">
        <w:t>sposobu</w:t>
      </w:r>
      <w:r>
        <w:t xml:space="preserve"> </w:t>
      </w:r>
      <w:r w:rsidRPr="006621B4">
        <w:t>użytkowania</w:t>
      </w:r>
      <w:r>
        <w:t xml:space="preserve"> </w:t>
      </w:r>
      <w:r w:rsidRPr="006621B4">
        <w:t>pomieszczeń</w:t>
      </w:r>
      <w:r>
        <w:t xml:space="preserve"> </w:t>
      </w:r>
      <w:r w:rsidRPr="006621B4">
        <w:t>automyjni</w:t>
      </w:r>
      <w:r>
        <w:t xml:space="preserve"> </w:t>
      </w:r>
      <w:r w:rsidRPr="006621B4">
        <w:t>na</w:t>
      </w:r>
      <w:r>
        <w:t xml:space="preserve"> </w:t>
      </w:r>
      <w:r w:rsidRPr="006621B4">
        <w:t>warsztat</w:t>
      </w:r>
      <w:r>
        <w:t xml:space="preserve"> </w:t>
      </w:r>
      <w:r w:rsidRPr="006621B4">
        <w:t>samochodowy.</w:t>
      </w:r>
      <w:r>
        <w:t xml:space="preserve"> </w:t>
      </w:r>
    </w:p>
    <w:p w14:paraId="3ED4ECFB" w14:textId="77777777" w:rsidR="00514426" w:rsidRDefault="00514426" w:rsidP="00514426">
      <w:pPr>
        <w:jc w:val="both"/>
      </w:pPr>
      <w:r w:rsidRPr="006621B4">
        <w:t>Od</w:t>
      </w:r>
      <w:r>
        <w:t xml:space="preserve"> </w:t>
      </w:r>
      <w:r w:rsidRPr="006621B4">
        <w:t>powyższej</w:t>
      </w:r>
      <w:r>
        <w:t xml:space="preserve"> </w:t>
      </w:r>
      <w:r w:rsidRPr="006621B4">
        <w:t>decyzji</w:t>
      </w:r>
      <w:r>
        <w:t xml:space="preserve"> </w:t>
      </w:r>
      <w:r w:rsidRPr="006621B4">
        <w:t>odwołanie</w:t>
      </w:r>
      <w:r>
        <w:t xml:space="preserve"> </w:t>
      </w:r>
      <w:r w:rsidRPr="006621B4">
        <w:t>wniósł</w:t>
      </w:r>
      <w:r>
        <w:t xml:space="preserve"> </w:t>
      </w:r>
      <w:r w:rsidRPr="006621B4">
        <w:t>Jan</w:t>
      </w:r>
      <w:r>
        <w:t xml:space="preserve"> </w:t>
      </w:r>
      <w:r w:rsidRPr="006621B4">
        <w:t>P</w:t>
      </w:r>
      <w:r>
        <w:t xml:space="preserve"> </w:t>
      </w:r>
      <w:r w:rsidRPr="006621B4">
        <w:t>podnosząc,</w:t>
      </w:r>
      <w:r>
        <w:t xml:space="preserve"> </w:t>
      </w:r>
      <w:r w:rsidRPr="006621B4">
        <w:t>że</w:t>
      </w:r>
      <w:r>
        <w:t xml:space="preserve"> </w:t>
      </w:r>
      <w:r w:rsidRPr="006621B4">
        <w:t>został</w:t>
      </w:r>
      <w:r>
        <w:t xml:space="preserve"> </w:t>
      </w:r>
      <w:r w:rsidRPr="006621B4">
        <w:t>pominięty</w:t>
      </w:r>
      <w:r>
        <w:t xml:space="preserve"> </w:t>
      </w:r>
      <w:r w:rsidRPr="006621B4">
        <w:t>wprowadzonym</w:t>
      </w:r>
      <w:r>
        <w:t xml:space="preserve"> </w:t>
      </w:r>
      <w:r w:rsidRPr="006621B4">
        <w:t>postępowaniu.</w:t>
      </w:r>
      <w:r>
        <w:t xml:space="preserve"> </w:t>
      </w:r>
      <w:r w:rsidRPr="006621B4">
        <w:t>SKO</w:t>
      </w:r>
      <w:r>
        <w:t xml:space="preserve"> </w:t>
      </w:r>
      <w:r w:rsidRPr="006621B4">
        <w:t>stwierdziło</w:t>
      </w:r>
      <w:r>
        <w:t xml:space="preserve"> </w:t>
      </w:r>
      <w:r w:rsidRPr="006621B4">
        <w:t>uchybienie</w:t>
      </w:r>
      <w:r>
        <w:t xml:space="preserve"> </w:t>
      </w:r>
      <w:r w:rsidRPr="006621B4">
        <w:t>terminu</w:t>
      </w:r>
      <w:r>
        <w:t xml:space="preserve"> </w:t>
      </w:r>
      <w:r w:rsidRPr="006621B4">
        <w:t>do</w:t>
      </w:r>
      <w:r>
        <w:t xml:space="preserve"> </w:t>
      </w:r>
      <w:r w:rsidRPr="006621B4">
        <w:t>wniesienia</w:t>
      </w:r>
      <w:r>
        <w:t xml:space="preserve"> </w:t>
      </w:r>
      <w:r w:rsidRPr="006621B4">
        <w:t>odwołania.</w:t>
      </w:r>
      <w:r>
        <w:t xml:space="preserve"> </w:t>
      </w:r>
      <w:r w:rsidRPr="006621B4">
        <w:t>W</w:t>
      </w:r>
      <w:r>
        <w:t xml:space="preserve"> </w:t>
      </w:r>
      <w:r w:rsidRPr="006621B4">
        <w:t>dniu</w:t>
      </w:r>
      <w:r>
        <w:t xml:space="preserve"> </w:t>
      </w:r>
      <w:r w:rsidRPr="006621B4">
        <w:t>30</w:t>
      </w:r>
      <w:r>
        <w:t xml:space="preserve"> </w:t>
      </w:r>
      <w:r w:rsidRPr="006621B4">
        <w:t>marca</w:t>
      </w:r>
      <w:r>
        <w:t xml:space="preserve"> </w:t>
      </w:r>
      <w:r w:rsidRPr="006621B4">
        <w:t>2012</w:t>
      </w:r>
      <w:r>
        <w:t xml:space="preserve"> </w:t>
      </w:r>
      <w:r w:rsidRPr="006621B4">
        <w:t>r.</w:t>
      </w:r>
      <w:r>
        <w:t xml:space="preserve"> </w:t>
      </w:r>
      <w:r w:rsidRPr="006621B4">
        <w:t>skarżący</w:t>
      </w:r>
      <w:r>
        <w:t xml:space="preserve"> </w:t>
      </w:r>
      <w:r w:rsidRPr="006621B4">
        <w:t>wniósł</w:t>
      </w:r>
      <w:r>
        <w:t xml:space="preserve"> </w:t>
      </w:r>
      <w:r w:rsidRPr="006621B4">
        <w:t>o</w:t>
      </w:r>
      <w:r>
        <w:t xml:space="preserve"> </w:t>
      </w:r>
      <w:r w:rsidRPr="006621B4">
        <w:t>wznowienie</w:t>
      </w:r>
      <w:r>
        <w:t xml:space="preserve"> </w:t>
      </w:r>
      <w:r w:rsidRPr="006621B4">
        <w:t>postępowania</w:t>
      </w:r>
      <w:r>
        <w:t xml:space="preserve"> </w:t>
      </w:r>
      <w:r w:rsidRPr="006621B4">
        <w:t>zakończonego</w:t>
      </w:r>
      <w:r>
        <w:t xml:space="preserve"> </w:t>
      </w:r>
      <w:r w:rsidRPr="006621B4">
        <w:t>decyzją</w:t>
      </w:r>
      <w:r>
        <w:t xml:space="preserve"> </w:t>
      </w:r>
      <w:r w:rsidRPr="006621B4">
        <w:t>Burmistrza</w:t>
      </w:r>
      <w:r>
        <w:t xml:space="preserve"> </w:t>
      </w:r>
      <w:r w:rsidRPr="006621B4">
        <w:t>Miasta</w:t>
      </w:r>
      <w:r>
        <w:t xml:space="preserve"> </w:t>
      </w:r>
      <w:r w:rsidRPr="006621B4">
        <w:t>Bochni.</w:t>
      </w:r>
      <w:r>
        <w:t xml:space="preserve"> </w:t>
      </w:r>
      <w:r w:rsidRPr="006621B4">
        <w:t>Postanowieniem</w:t>
      </w:r>
      <w:r>
        <w:t xml:space="preserve"> </w:t>
      </w:r>
      <w:r w:rsidRPr="006621B4">
        <w:t>z</w:t>
      </w:r>
      <w:r>
        <w:t xml:space="preserve"> </w:t>
      </w:r>
      <w:r w:rsidRPr="006621B4">
        <w:t>dnia</w:t>
      </w:r>
      <w:r>
        <w:t xml:space="preserve"> </w:t>
      </w:r>
      <w:r w:rsidRPr="006621B4">
        <w:t>15</w:t>
      </w:r>
      <w:r>
        <w:t xml:space="preserve"> </w:t>
      </w:r>
      <w:r w:rsidRPr="006621B4">
        <w:t>kwietnia</w:t>
      </w:r>
      <w:r>
        <w:t xml:space="preserve"> </w:t>
      </w:r>
      <w:r w:rsidRPr="006621B4">
        <w:t>2012</w:t>
      </w:r>
      <w:r>
        <w:t xml:space="preserve"> </w:t>
      </w:r>
      <w:r w:rsidRPr="006621B4">
        <w:t>r.</w:t>
      </w:r>
      <w:r>
        <w:t xml:space="preserve"> </w:t>
      </w:r>
      <w:r w:rsidRPr="006621B4">
        <w:t>Burmistrz</w:t>
      </w:r>
      <w:r>
        <w:t xml:space="preserve"> </w:t>
      </w:r>
      <w:r w:rsidRPr="006621B4">
        <w:t>Bochni</w:t>
      </w:r>
      <w:r>
        <w:t xml:space="preserve"> </w:t>
      </w:r>
      <w:r w:rsidRPr="006621B4">
        <w:t>wznowił</w:t>
      </w:r>
      <w:r>
        <w:t xml:space="preserve"> </w:t>
      </w:r>
      <w:r w:rsidRPr="006621B4">
        <w:t>postępowanie</w:t>
      </w:r>
      <w:r>
        <w:t xml:space="preserve"> </w:t>
      </w:r>
      <w:r w:rsidRPr="006621B4">
        <w:t>zakończone</w:t>
      </w:r>
      <w:r>
        <w:t xml:space="preserve"> </w:t>
      </w:r>
      <w:r w:rsidRPr="006621B4">
        <w:t>decyzją</w:t>
      </w:r>
      <w:r>
        <w:t xml:space="preserve"> </w:t>
      </w:r>
      <w:r w:rsidRPr="006621B4">
        <w:t>ostateczną</w:t>
      </w:r>
      <w:r>
        <w:t xml:space="preserve"> </w:t>
      </w:r>
      <w:r w:rsidRPr="006621B4">
        <w:t>z</w:t>
      </w:r>
      <w:r>
        <w:t xml:space="preserve"> </w:t>
      </w:r>
      <w:r w:rsidRPr="006621B4">
        <w:t>dnia</w:t>
      </w:r>
      <w:r>
        <w:t xml:space="preserve"> </w:t>
      </w:r>
      <w:r w:rsidRPr="006621B4">
        <w:t>8</w:t>
      </w:r>
      <w:r>
        <w:t xml:space="preserve"> </w:t>
      </w:r>
      <w:r w:rsidRPr="006621B4">
        <w:t>listopada</w:t>
      </w:r>
      <w:r>
        <w:t xml:space="preserve"> </w:t>
      </w:r>
      <w:r w:rsidRPr="006621B4">
        <w:t>2011</w:t>
      </w:r>
      <w:r>
        <w:t xml:space="preserve"> </w:t>
      </w:r>
      <w:r w:rsidRPr="006621B4">
        <w:t>r.</w:t>
      </w:r>
      <w:r>
        <w:t xml:space="preserve"> </w:t>
      </w:r>
      <w:r w:rsidRPr="006621B4">
        <w:t>Po</w:t>
      </w:r>
      <w:r>
        <w:t xml:space="preserve"> </w:t>
      </w:r>
      <w:r w:rsidRPr="006621B4">
        <w:t>uzyskaniu</w:t>
      </w:r>
      <w:r>
        <w:t xml:space="preserve"> </w:t>
      </w:r>
      <w:r w:rsidRPr="006621B4">
        <w:t>stosownych</w:t>
      </w:r>
      <w:r>
        <w:t xml:space="preserve"> </w:t>
      </w:r>
      <w:r w:rsidRPr="006621B4">
        <w:t>opinii,</w:t>
      </w:r>
      <w:r>
        <w:t xml:space="preserve"> </w:t>
      </w:r>
      <w:r w:rsidRPr="006621B4">
        <w:t>(wyrażonych</w:t>
      </w:r>
      <w:r>
        <w:t xml:space="preserve"> </w:t>
      </w:r>
      <w:r w:rsidRPr="006621B4">
        <w:t>postanowieniami</w:t>
      </w:r>
      <w:r>
        <w:t xml:space="preserve"> </w:t>
      </w:r>
      <w:r w:rsidRPr="006621B4">
        <w:t>Starosty</w:t>
      </w:r>
      <w:r>
        <w:t xml:space="preserve"> </w:t>
      </w:r>
      <w:r w:rsidRPr="006621B4">
        <w:t>Powiatu</w:t>
      </w:r>
      <w:r>
        <w:t xml:space="preserve"> </w:t>
      </w:r>
      <w:r w:rsidRPr="006621B4">
        <w:t>w</w:t>
      </w:r>
      <w:r>
        <w:t xml:space="preserve"> </w:t>
      </w:r>
      <w:r w:rsidRPr="006621B4">
        <w:t>Bochni</w:t>
      </w:r>
      <w:r>
        <w:t xml:space="preserve"> </w:t>
      </w:r>
      <w:r w:rsidRPr="006621B4">
        <w:t>oraz</w:t>
      </w:r>
      <w:r>
        <w:t xml:space="preserve"> </w:t>
      </w:r>
      <w:r w:rsidRPr="006621B4">
        <w:t>Państwowego</w:t>
      </w:r>
      <w:r>
        <w:t xml:space="preserve"> </w:t>
      </w:r>
      <w:r w:rsidRPr="006621B4">
        <w:t>Powiatowego</w:t>
      </w:r>
      <w:r>
        <w:t xml:space="preserve"> </w:t>
      </w:r>
      <w:r w:rsidRPr="006621B4">
        <w:t>Inspektora</w:t>
      </w:r>
      <w:r>
        <w:t xml:space="preserve"> </w:t>
      </w:r>
      <w:r w:rsidRPr="006621B4">
        <w:t>Sanitarnego</w:t>
      </w:r>
      <w:r>
        <w:t xml:space="preserve"> </w:t>
      </w:r>
      <w:r w:rsidRPr="006621B4">
        <w:t>w</w:t>
      </w:r>
      <w:r>
        <w:t xml:space="preserve"> </w:t>
      </w:r>
      <w:r w:rsidRPr="006621B4">
        <w:t>Bochni)</w:t>
      </w:r>
      <w:r>
        <w:t xml:space="preserve"> </w:t>
      </w:r>
      <w:r w:rsidRPr="006621B4">
        <w:t>Burmistrz</w:t>
      </w:r>
      <w:r>
        <w:t xml:space="preserve"> </w:t>
      </w:r>
      <w:r w:rsidRPr="006621B4">
        <w:t>Miasta</w:t>
      </w:r>
      <w:r>
        <w:t xml:space="preserve"> </w:t>
      </w:r>
      <w:r w:rsidRPr="006621B4">
        <w:t>Bochni</w:t>
      </w:r>
      <w:r>
        <w:t xml:space="preserve"> </w:t>
      </w:r>
      <w:r w:rsidRPr="006621B4">
        <w:t>postanowieniem</w:t>
      </w:r>
      <w:r>
        <w:t xml:space="preserve"> </w:t>
      </w:r>
      <w:r w:rsidRPr="006621B4">
        <w:t>z</w:t>
      </w:r>
      <w:r>
        <w:t xml:space="preserve"> </w:t>
      </w:r>
      <w:r w:rsidRPr="006621B4">
        <w:t>dnia</w:t>
      </w:r>
      <w:r>
        <w:t xml:space="preserve"> </w:t>
      </w:r>
      <w:r w:rsidRPr="006621B4">
        <w:t>20</w:t>
      </w:r>
      <w:r>
        <w:t xml:space="preserve"> </w:t>
      </w:r>
      <w:r w:rsidRPr="006621B4">
        <w:t>kwietnia</w:t>
      </w:r>
      <w:r>
        <w:t xml:space="preserve"> </w:t>
      </w:r>
      <w:r w:rsidRPr="006621B4">
        <w:t>2012</w:t>
      </w:r>
      <w:r>
        <w:t xml:space="preserve"> </w:t>
      </w:r>
      <w:r w:rsidRPr="006621B4">
        <w:t>r.,</w:t>
      </w:r>
      <w:r>
        <w:t xml:space="preserve"> </w:t>
      </w:r>
      <w:r w:rsidRPr="006621B4">
        <w:t>ustalił</w:t>
      </w:r>
      <w:r>
        <w:t xml:space="preserve"> </w:t>
      </w:r>
      <w:r w:rsidRPr="006621B4">
        <w:t>obowiązek</w:t>
      </w:r>
      <w:r>
        <w:t xml:space="preserve"> </w:t>
      </w:r>
      <w:r w:rsidRPr="006621B4">
        <w:t>opracowania</w:t>
      </w:r>
      <w:r>
        <w:t xml:space="preserve"> </w:t>
      </w:r>
      <w:r w:rsidRPr="006621B4">
        <w:t>raportu</w:t>
      </w:r>
      <w:r>
        <w:t xml:space="preserve"> </w:t>
      </w:r>
      <w:r w:rsidRPr="006621B4">
        <w:t>dla</w:t>
      </w:r>
      <w:r>
        <w:t xml:space="preserve"> </w:t>
      </w:r>
      <w:r w:rsidRPr="006621B4">
        <w:t>wskazanego</w:t>
      </w:r>
      <w:r>
        <w:t xml:space="preserve"> </w:t>
      </w:r>
      <w:r w:rsidRPr="006621B4">
        <w:t>wyżej</w:t>
      </w:r>
      <w:r>
        <w:t xml:space="preserve"> </w:t>
      </w:r>
      <w:r w:rsidRPr="006621B4">
        <w:t>przedsięwzięcia.</w:t>
      </w:r>
    </w:p>
    <w:p w14:paraId="09942C6F" w14:textId="77777777" w:rsidR="00514426" w:rsidRDefault="00514426" w:rsidP="00514426">
      <w:pPr>
        <w:jc w:val="both"/>
      </w:pPr>
    </w:p>
    <w:p w14:paraId="14794A3C" w14:textId="77777777" w:rsidR="00514426" w:rsidRPr="00FA04CE" w:rsidRDefault="00514426" w:rsidP="00514426">
      <w:pPr>
        <w:jc w:val="both"/>
      </w:pPr>
    </w:p>
    <w:p w14:paraId="0C21A436" w14:textId="77777777" w:rsidR="00514426" w:rsidRDefault="00514426" w:rsidP="00514426">
      <w:r>
        <w:t>Czy postępowanie organu Burmistrza Bochni było prawidłowe?</w:t>
      </w:r>
    </w:p>
    <w:p w14:paraId="01A558E1" w14:textId="77777777" w:rsidR="00514426" w:rsidRDefault="00514426" w:rsidP="00514426"/>
    <w:p w14:paraId="3F4F5820" w14:textId="77777777" w:rsidR="00514426" w:rsidRDefault="00514426" w:rsidP="00514426">
      <w:r>
        <w:t>Odpowiedź</w:t>
      </w:r>
    </w:p>
    <w:p w14:paraId="61F499CB" w14:textId="77777777" w:rsidR="00514426" w:rsidRDefault="00514426" w:rsidP="00514426"/>
    <w:p w14:paraId="7FBCE1B3" w14:textId="77777777" w:rsidR="00514426" w:rsidRDefault="00514426" w:rsidP="00514426">
      <w:pPr>
        <w:jc w:val="both"/>
      </w:pPr>
      <w:r>
        <w:t>S</w:t>
      </w:r>
      <w:r w:rsidRPr="002B173A">
        <w:t xml:space="preserve">trona bez swej winy nie brała udziału w postępowaniu, organ z uwagi na uchybienie terminu powinien odmówić wznowienia postępowania; skoro okoliczność uchybienia „odkrył” później winien umorzyć postępowanie. </w:t>
      </w:r>
    </w:p>
    <w:p w14:paraId="0C2B91E2" w14:textId="77777777" w:rsidR="00514426" w:rsidRDefault="00514426" w:rsidP="00514426">
      <w:pPr>
        <w:jc w:val="both"/>
      </w:pPr>
      <w:r w:rsidRPr="002B173A">
        <w:t xml:space="preserve">Wznowione postępowanie powinno zakończyć się albo odmową uchylenia decyzji albo uchyleniem decyzji i wydaniem nowej. </w:t>
      </w:r>
    </w:p>
    <w:p w14:paraId="7E883655" w14:textId="77777777" w:rsidR="00514426" w:rsidRDefault="00514426" w:rsidP="00514426">
      <w:pPr>
        <w:jc w:val="both"/>
      </w:pPr>
      <w:r>
        <w:t>W</w:t>
      </w:r>
      <w:r w:rsidRPr="002B173A">
        <w:t xml:space="preserve"> niniejszej sprawie organ administracji ponownie rozstrzygnął sprawę co do istoty, nie uchylając uprzednio wydanego rozstrzygnięcia.</w:t>
      </w:r>
    </w:p>
    <w:p w14:paraId="69F8EF91" w14:textId="77777777" w:rsidR="003F69C1" w:rsidRDefault="003F69C1"/>
    <w:sectPr w:rsidR="003F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26"/>
    <w:rsid w:val="00321E23"/>
    <w:rsid w:val="003F69C1"/>
    <w:rsid w:val="00514426"/>
    <w:rsid w:val="00F2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0DFE"/>
  <w15:chartTrackingRefBased/>
  <w15:docId w15:val="{76AEC616-9CD9-4321-B5EE-D18D0A1B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sekretariat2</cp:lastModifiedBy>
  <cp:revision>2</cp:revision>
  <dcterms:created xsi:type="dcterms:W3CDTF">2020-05-04T11:28:00Z</dcterms:created>
  <dcterms:modified xsi:type="dcterms:W3CDTF">2020-05-04T11:28:00Z</dcterms:modified>
</cp:coreProperties>
</file>